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 Genel Müdürlüğü</w:t>
      </w:r>
    </w:p>
    <w:p w:rsidR="004F52F6"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Dairesi Başkanlığı</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9243C7" w:rsidRDefault="00BD2606" w:rsidP="00F0627F">
      <w:pPr>
        <w:pStyle w:val="GvdeMetni"/>
        <w:spacing w:after="240"/>
        <w:rPr>
          <w:rFonts w:ascii="Times New Roman" w:hAnsi="Times New Roman"/>
          <w:i w:val="0"/>
          <w:sz w:val="32"/>
          <w:szCs w:val="24"/>
        </w:rPr>
      </w:pPr>
      <w:r>
        <w:rPr>
          <w:rFonts w:ascii="Times New Roman" w:hAnsi="Times New Roman"/>
          <w:i w:val="0"/>
          <w:sz w:val="28"/>
          <w:szCs w:val="28"/>
        </w:rPr>
        <w:t>KORFBOL</w:t>
      </w:r>
      <w:r w:rsidR="00770BB1" w:rsidRPr="00770BB1">
        <w:rPr>
          <w:rFonts w:ascii="Times New Roman" w:hAnsi="Times New Roman"/>
          <w:i w:val="0"/>
          <w:sz w:val="28"/>
          <w:szCs w:val="28"/>
        </w:rPr>
        <w:t xml:space="preserve"> 1. KADEME YARDIMCI </w:t>
      </w:r>
      <w:r w:rsidR="00F0627F" w:rsidRPr="00770BB1">
        <w:rPr>
          <w:rFonts w:ascii="Times New Roman" w:hAnsi="Times New Roman"/>
          <w:i w:val="0"/>
          <w:sz w:val="28"/>
          <w:szCs w:val="28"/>
        </w:rPr>
        <w:t>ANTRENÖR</w:t>
      </w:r>
      <w:r w:rsidR="00F0627F" w:rsidRPr="00770BB1">
        <w:rPr>
          <w:rFonts w:ascii="Times New Roman" w:hAnsi="Times New Roman"/>
          <w:i w:val="0"/>
          <w:sz w:val="28"/>
          <w:szCs w:val="28"/>
        </w:rPr>
        <w:br/>
      </w:r>
      <w:r w:rsidR="00004A29" w:rsidRPr="009243C7">
        <w:rPr>
          <w:rFonts w:ascii="Times New Roman" w:hAnsi="Times New Roman"/>
          <w:i w:val="0"/>
          <w:sz w:val="32"/>
          <w:szCs w:val="24"/>
        </w:rPr>
        <w:t xml:space="preserve"> YETİŞTİRME </w:t>
      </w:r>
      <w:r w:rsidR="00E65CEC" w:rsidRPr="009243C7">
        <w:rPr>
          <w:rFonts w:ascii="Times New Roman" w:hAnsi="Times New Roman"/>
          <w:i w:val="0"/>
          <w:sz w:val="32"/>
          <w:szCs w:val="24"/>
        </w:rPr>
        <w:t xml:space="preserve">EĞİTİM </w:t>
      </w:r>
      <w:r w:rsidR="00004A29" w:rsidRPr="009243C7">
        <w:rPr>
          <w:rFonts w:ascii="Times New Roman" w:hAnsi="Times New Roman"/>
          <w:i w:val="0"/>
          <w:sz w:val="32"/>
          <w:szCs w:val="24"/>
        </w:rPr>
        <w:t>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406DCF" w:rsidP="00E65CEC">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proofErr w:type="gramStart"/>
            <w:r>
              <w:rPr>
                <w:rFonts w:ascii="Times New Roman" w:hAnsi="Times New Roman"/>
                <w:i w:val="0"/>
                <w:sz w:val="24"/>
                <w:szCs w:val="24"/>
              </w:rPr>
              <w:t xml:space="preserve">Balıkesir </w:t>
            </w:r>
            <w:r w:rsidR="00E65CEC">
              <w:rPr>
                <w:rFonts w:ascii="Times New Roman" w:hAnsi="Times New Roman"/>
                <w:i w:val="0"/>
                <w:sz w:val="24"/>
                <w:szCs w:val="24"/>
              </w:rPr>
              <w:t xml:space="preserve"> </w:t>
            </w:r>
            <w:r w:rsidR="00902990" w:rsidRPr="00857FBE">
              <w:rPr>
                <w:rFonts w:ascii="Times New Roman" w:hAnsi="Times New Roman"/>
                <w:i w:val="0"/>
                <w:sz w:val="24"/>
                <w:szCs w:val="24"/>
              </w:rPr>
              <w:t>Gençlik</w:t>
            </w:r>
            <w:proofErr w:type="gramEnd"/>
            <w:r w:rsidR="00902990" w:rsidRPr="00857FBE">
              <w:rPr>
                <w:rFonts w:ascii="Times New Roman" w:hAnsi="Times New Roman"/>
                <w:i w:val="0"/>
                <w:sz w:val="24"/>
                <w:szCs w:val="24"/>
              </w:rPr>
              <w:t xml:space="preserve"> </w:t>
            </w:r>
            <w:r w:rsidR="00E65CEC">
              <w:rPr>
                <w:rFonts w:ascii="Times New Roman" w:hAnsi="Times New Roman"/>
                <w:i w:val="0"/>
                <w:sz w:val="24"/>
                <w:szCs w:val="24"/>
              </w:rPr>
              <w:t>v</w:t>
            </w:r>
            <w:r w:rsidR="00902990" w:rsidRPr="00857FBE">
              <w:rPr>
                <w:rFonts w:ascii="Times New Roman" w:hAnsi="Times New Roman"/>
                <w:i w:val="0"/>
                <w:sz w:val="24"/>
                <w:szCs w:val="24"/>
              </w:rPr>
              <w:t xml:space="preserve">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585649" w:rsidP="00A42709">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10-21 Haziran</w:t>
            </w:r>
            <w:r w:rsidR="002A4F6A">
              <w:rPr>
                <w:rFonts w:ascii="Times New Roman" w:hAnsi="Times New Roman"/>
                <w:b w:val="0"/>
                <w:i w:val="0"/>
                <w:sz w:val="24"/>
                <w:szCs w:val="24"/>
              </w:rPr>
              <w:t xml:space="preserve"> 2019</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2A4F6A">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2A4F6A">
              <w:rPr>
                <w:rFonts w:ascii="Times New Roman" w:hAnsi="Times New Roman"/>
                <w:b w:val="0"/>
                <w:i w:val="0"/>
                <w:sz w:val="24"/>
                <w:szCs w:val="24"/>
              </w:rPr>
              <w:t>135</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F77E3E"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1"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E64AB4" w:rsidP="00585649">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E64AB4">
              <w:rPr>
                <w:rFonts w:ascii="Times New Roman" w:hAnsi="Times New Roman"/>
                <w:b w:val="0"/>
                <w:i w:val="0"/>
                <w:sz w:val="24"/>
                <w:szCs w:val="24"/>
              </w:rPr>
              <w:t>20</w:t>
            </w:r>
            <w:r w:rsidR="00BD652B" w:rsidRPr="00E64AB4">
              <w:rPr>
                <w:rFonts w:ascii="Times New Roman" w:hAnsi="Times New Roman"/>
                <w:b w:val="0"/>
                <w:i w:val="0"/>
                <w:sz w:val="24"/>
                <w:szCs w:val="24"/>
              </w:rPr>
              <w:t xml:space="preserve"> Haziran </w:t>
            </w:r>
            <w:r w:rsidR="00D33EFB">
              <w:rPr>
                <w:rFonts w:ascii="Times New Roman" w:hAnsi="Times New Roman"/>
                <w:b w:val="0"/>
                <w:i w:val="0"/>
                <w:sz w:val="24"/>
                <w:szCs w:val="24"/>
              </w:rPr>
              <w:t>2019</w:t>
            </w:r>
            <w:r w:rsidR="00BD652B">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E64AB4" w:rsidP="00585649">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21</w:t>
            </w:r>
            <w:r w:rsidR="00BD652B">
              <w:rPr>
                <w:rFonts w:ascii="Times New Roman" w:hAnsi="Times New Roman"/>
                <w:b w:val="0"/>
                <w:i w:val="0"/>
                <w:sz w:val="24"/>
                <w:szCs w:val="24"/>
              </w:rPr>
              <w:t xml:space="preserve"> Haziran</w:t>
            </w:r>
            <w:r w:rsidR="004F1F6C">
              <w:rPr>
                <w:rFonts w:ascii="Times New Roman" w:hAnsi="Times New Roman"/>
                <w:b w:val="0"/>
                <w:i w:val="0"/>
                <w:sz w:val="24"/>
                <w:szCs w:val="24"/>
              </w:rPr>
              <w:t xml:space="preserve"> 2019</w:t>
            </w:r>
            <w:r w:rsidR="00BD652B">
              <w:rPr>
                <w:rFonts w:ascii="Times New Roman" w:hAnsi="Times New Roman"/>
                <w:b w:val="0"/>
                <w:i w:val="0"/>
                <w:sz w:val="24"/>
                <w:szCs w:val="24"/>
              </w:rPr>
              <w:t xml:space="preserve"> </w:t>
            </w:r>
            <w:hyperlink r:id="rId12"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E52635" w:rsidRDefault="00E176EC"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Cs/>
          <w:iCs/>
          <w:sz w:val="24"/>
          <w:szCs w:val="24"/>
        </w:rPr>
        <w:t xml:space="preserve">Yukarıda belirtilen yer ve tarihlerde </w:t>
      </w:r>
      <w:proofErr w:type="spellStart"/>
      <w:r w:rsidR="00BD2606">
        <w:rPr>
          <w:rFonts w:ascii="Times New Roman" w:hAnsi="Times New Roman" w:cs="Times New Roman"/>
          <w:b/>
          <w:bCs/>
          <w:iCs/>
          <w:sz w:val="24"/>
          <w:szCs w:val="24"/>
        </w:rPr>
        <w:t>Korfbol</w:t>
      </w:r>
      <w:proofErr w:type="spellEnd"/>
      <w:r w:rsidR="00E413F2" w:rsidRPr="00E52635">
        <w:rPr>
          <w:rFonts w:ascii="Times New Roman" w:hAnsi="Times New Roman" w:cs="Times New Roman"/>
          <w:b/>
          <w:bCs/>
          <w:iCs/>
          <w:sz w:val="24"/>
          <w:szCs w:val="24"/>
        </w:rPr>
        <w:t xml:space="preserve"> </w:t>
      </w:r>
      <w:r w:rsidR="00770C7D" w:rsidRPr="00E52635">
        <w:rPr>
          <w:rFonts w:ascii="Times New Roman" w:hAnsi="Times New Roman" w:cs="Times New Roman"/>
          <w:b/>
          <w:bCs/>
          <w:iCs/>
          <w:sz w:val="24"/>
          <w:szCs w:val="24"/>
        </w:rPr>
        <w:t xml:space="preserve">1. Kademe Yardımcı Antrenör </w:t>
      </w:r>
      <w:r w:rsidRPr="00E52635">
        <w:rPr>
          <w:rFonts w:ascii="Times New Roman" w:hAnsi="Times New Roman" w:cs="Times New Roman"/>
          <w:b/>
          <w:bCs/>
          <w:iCs/>
          <w:sz w:val="24"/>
          <w:szCs w:val="24"/>
        </w:rPr>
        <w:t xml:space="preserve">Yetiştirme </w:t>
      </w:r>
      <w:r w:rsidR="00E30D2F">
        <w:rPr>
          <w:rFonts w:ascii="Times New Roman" w:hAnsi="Times New Roman" w:cs="Times New Roman"/>
          <w:b/>
          <w:bCs/>
          <w:iCs/>
          <w:sz w:val="24"/>
          <w:szCs w:val="24"/>
        </w:rPr>
        <w:t xml:space="preserve">Eğitim </w:t>
      </w:r>
      <w:r w:rsidRPr="00E52635">
        <w:rPr>
          <w:rFonts w:ascii="Times New Roman" w:hAnsi="Times New Roman" w:cs="Times New Roman"/>
          <w:b/>
          <w:bCs/>
          <w:iCs/>
          <w:sz w:val="24"/>
          <w:szCs w:val="24"/>
        </w:rPr>
        <w:t>Kursu</w:t>
      </w:r>
      <w:r w:rsidRPr="00E52635">
        <w:rPr>
          <w:rFonts w:ascii="Times New Roman" w:hAnsi="Times New Roman" w:cs="Times New Roman"/>
          <w:bCs/>
          <w:iCs/>
          <w:sz w:val="24"/>
          <w:szCs w:val="24"/>
        </w:rPr>
        <w:t xml:space="preserve"> açılacaktır.</w:t>
      </w:r>
      <w:r w:rsidR="00B5275D" w:rsidRPr="00E52635">
        <w:rPr>
          <w:rFonts w:ascii="Times New Roman" w:hAnsi="Times New Roman" w:cs="Times New Roman"/>
          <w:bCs/>
          <w:iCs/>
          <w:sz w:val="24"/>
          <w:szCs w:val="24"/>
        </w:rPr>
        <w:t xml:space="preserve"> </w:t>
      </w:r>
      <w:r w:rsidR="00480585" w:rsidRPr="00E52635">
        <w:rPr>
          <w:rFonts w:ascii="Times New Roman" w:hAnsi="Times New Roman" w:cs="Times New Roman"/>
          <w:bCs/>
          <w:iCs/>
          <w:sz w:val="24"/>
          <w:szCs w:val="24"/>
        </w:rPr>
        <w:t xml:space="preserve">Aşağıda belirtilmiş olan </w:t>
      </w:r>
      <w:r w:rsidR="006C31E6" w:rsidRPr="00E52635">
        <w:rPr>
          <w:rFonts w:ascii="Times New Roman" w:hAnsi="Times New Roman" w:cs="Times New Roman"/>
          <w:bCs/>
          <w:iCs/>
          <w:sz w:val="24"/>
          <w:szCs w:val="24"/>
        </w:rPr>
        <w:t>kurs</w:t>
      </w:r>
      <w:r w:rsidR="009560F1" w:rsidRPr="00E52635">
        <w:rPr>
          <w:rFonts w:ascii="Times New Roman" w:hAnsi="Times New Roman" w:cs="Times New Roman"/>
          <w:bCs/>
          <w:iCs/>
          <w:sz w:val="24"/>
          <w:szCs w:val="24"/>
        </w:rPr>
        <w:t>a katılacaklarda aranan şartları</w:t>
      </w:r>
      <w:r w:rsidR="006C31E6" w:rsidRPr="00E52635">
        <w:rPr>
          <w:rFonts w:ascii="Times New Roman" w:hAnsi="Times New Roman" w:cs="Times New Roman"/>
          <w:bCs/>
          <w:iCs/>
          <w:sz w:val="24"/>
          <w:szCs w:val="24"/>
        </w:rPr>
        <w:t xml:space="preserve"> </w:t>
      </w:r>
      <w:r w:rsidR="009560F1" w:rsidRPr="00E52635">
        <w:rPr>
          <w:rFonts w:ascii="Times New Roman" w:hAnsi="Times New Roman" w:cs="Times New Roman"/>
          <w:bCs/>
          <w:iCs/>
          <w:sz w:val="24"/>
          <w:szCs w:val="24"/>
        </w:rPr>
        <w:t>taşıyan</w:t>
      </w:r>
      <w:r w:rsidR="000B7FF2" w:rsidRPr="00E52635">
        <w:rPr>
          <w:rFonts w:ascii="Times New Roman" w:hAnsi="Times New Roman" w:cs="Times New Roman"/>
          <w:bCs/>
          <w:iCs/>
          <w:sz w:val="24"/>
          <w:szCs w:val="24"/>
        </w:rPr>
        <w:t xml:space="preserve"> kişiler başvuru yapabileceklerdir.</w:t>
      </w:r>
      <w:r w:rsidR="006C31E6" w:rsidRPr="00E52635">
        <w:rPr>
          <w:rFonts w:ascii="Times New Roman" w:hAnsi="Times New Roman" w:cs="Times New Roman"/>
          <w:bCs/>
          <w:iCs/>
          <w:sz w:val="24"/>
          <w:szCs w:val="24"/>
        </w:rPr>
        <w:t xml:space="preserve"> </w:t>
      </w:r>
    </w:p>
    <w:p w:rsidR="000D5C92" w:rsidRPr="00E52635"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E52635">
        <w:rPr>
          <w:rFonts w:ascii="Times New Roman" w:hAnsi="Times New Roman" w:cs="Times New Roman"/>
          <w:bCs/>
          <w:iCs/>
          <w:sz w:val="24"/>
          <w:szCs w:val="24"/>
        </w:rPr>
        <w:t xml:space="preserve">Başvuru sırasında istenen iletişim bilgilerinin (GSM ve E-posta) </w:t>
      </w:r>
      <w:r w:rsidR="00281D2C" w:rsidRPr="00E52635">
        <w:rPr>
          <w:rFonts w:ascii="Times New Roman" w:hAnsi="Times New Roman" w:cs="Times New Roman"/>
          <w:bCs/>
          <w:iCs/>
          <w:sz w:val="24"/>
          <w:szCs w:val="24"/>
        </w:rPr>
        <w:t xml:space="preserve">ve belgelerin </w:t>
      </w:r>
      <w:r w:rsidRPr="00E52635">
        <w:rPr>
          <w:rFonts w:ascii="Times New Roman" w:hAnsi="Times New Roman" w:cs="Times New Roman"/>
          <w:bCs/>
          <w:iCs/>
          <w:sz w:val="24"/>
          <w:szCs w:val="24"/>
        </w:rPr>
        <w:t xml:space="preserve">başvuru sahibine ait, doğru ve erişilebilir olması başvuru sürecinin tamamlanabilmesi için önemlidir. </w:t>
      </w:r>
      <w:r w:rsidRPr="00E52635">
        <w:rPr>
          <w:rFonts w:ascii="Times New Roman" w:hAnsi="Times New Roman" w:cs="Times New Roman"/>
          <w:b/>
          <w:bCs/>
          <w:iCs/>
          <w:sz w:val="24"/>
          <w:szCs w:val="24"/>
          <w:u w:val="single"/>
        </w:rPr>
        <w:t>Doğru ve erişilebilir olmayan ve/veya başvuru sahibine ait olmayan iletişim bilgileri</w:t>
      </w:r>
      <w:r w:rsidR="00281D2C" w:rsidRPr="00E52635">
        <w:rPr>
          <w:rFonts w:ascii="Times New Roman" w:hAnsi="Times New Roman" w:cs="Times New Roman"/>
          <w:b/>
          <w:bCs/>
          <w:iCs/>
          <w:sz w:val="24"/>
          <w:szCs w:val="24"/>
          <w:u w:val="single"/>
        </w:rPr>
        <w:t xml:space="preserve"> ve</w:t>
      </w:r>
      <w:r w:rsidR="00C1014F" w:rsidRPr="00E52635">
        <w:rPr>
          <w:rFonts w:ascii="Times New Roman" w:hAnsi="Times New Roman" w:cs="Times New Roman"/>
          <w:b/>
          <w:bCs/>
          <w:iCs/>
          <w:sz w:val="24"/>
          <w:szCs w:val="24"/>
          <w:u w:val="single"/>
        </w:rPr>
        <w:t>/veya</w:t>
      </w:r>
      <w:r w:rsidR="00281D2C" w:rsidRPr="00E52635">
        <w:rPr>
          <w:rFonts w:ascii="Times New Roman" w:hAnsi="Times New Roman" w:cs="Times New Roman"/>
          <w:b/>
          <w:bCs/>
          <w:iCs/>
          <w:sz w:val="24"/>
          <w:szCs w:val="24"/>
          <w:u w:val="single"/>
        </w:rPr>
        <w:t xml:space="preserve"> belgelerden</w:t>
      </w:r>
      <w:r w:rsidRPr="00E52635">
        <w:rPr>
          <w:rFonts w:ascii="Times New Roman" w:hAnsi="Times New Roman" w:cs="Times New Roman"/>
          <w:b/>
          <w:bCs/>
          <w:iCs/>
          <w:sz w:val="24"/>
          <w:szCs w:val="24"/>
          <w:u w:val="single"/>
        </w:rPr>
        <w:t xml:space="preserve"> kaynaklanan aksaklıklardan başvuru sahibi sorumludur.</w:t>
      </w:r>
    </w:p>
    <w:p w:rsidR="00A068E4" w:rsidRPr="00E52635" w:rsidRDefault="007F0D37" w:rsidP="00EA4A30">
      <w:pPr>
        <w:spacing w:after="0" w:line="312" w:lineRule="auto"/>
        <w:ind w:firstLine="425"/>
        <w:jc w:val="both"/>
        <w:rPr>
          <w:rFonts w:ascii="Times New Roman" w:hAnsi="Times New Roman" w:cs="Times New Roman"/>
          <w:b/>
          <w:color w:val="000000"/>
          <w:sz w:val="24"/>
          <w:szCs w:val="24"/>
        </w:rPr>
      </w:pPr>
      <w:r w:rsidRPr="00E52635">
        <w:rPr>
          <w:rFonts w:ascii="Times New Roman" w:hAnsi="Times New Roman" w:cs="Times New Roman"/>
          <w:b/>
          <w:color w:val="000000"/>
          <w:sz w:val="24"/>
          <w:szCs w:val="24"/>
        </w:rPr>
        <w:t xml:space="preserve">Kursa, </w:t>
      </w:r>
      <w:r w:rsidR="00F6715D" w:rsidRPr="00E52635">
        <w:rPr>
          <w:rFonts w:ascii="Times New Roman" w:hAnsi="Times New Roman" w:cs="Times New Roman"/>
          <w:b/>
          <w:color w:val="000000"/>
          <w:sz w:val="24"/>
          <w:szCs w:val="24"/>
        </w:rPr>
        <w:t xml:space="preserve">E-Devlet Kapısı </w:t>
      </w:r>
      <w:r w:rsidR="000D5C92" w:rsidRPr="00E52635">
        <w:rPr>
          <w:rFonts w:ascii="Times New Roman" w:hAnsi="Times New Roman" w:cs="Times New Roman"/>
          <w:b/>
          <w:color w:val="000000"/>
          <w:sz w:val="24"/>
          <w:szCs w:val="24"/>
        </w:rPr>
        <w:t xml:space="preserve">üzerinden yapılacak başvuruların dışında </w:t>
      </w:r>
      <w:r w:rsidR="00FE3051" w:rsidRPr="00E52635">
        <w:rPr>
          <w:rFonts w:ascii="Times New Roman" w:hAnsi="Times New Roman" w:cs="Times New Roman"/>
          <w:b/>
          <w:color w:val="000000"/>
          <w:sz w:val="24"/>
          <w:szCs w:val="24"/>
        </w:rPr>
        <w:t>başvuru</w:t>
      </w:r>
      <w:r w:rsidR="000D5C92" w:rsidRPr="00E52635">
        <w:rPr>
          <w:rFonts w:ascii="Times New Roman" w:hAnsi="Times New Roman" w:cs="Times New Roman"/>
          <w:b/>
          <w:color w:val="000000"/>
          <w:sz w:val="24"/>
          <w:szCs w:val="24"/>
        </w:rPr>
        <w:t xml:space="preserve"> kabul edilmeyecektir.</w:t>
      </w:r>
      <w:r w:rsidR="00A068E4" w:rsidRPr="00E52635">
        <w:rPr>
          <w:rFonts w:ascii="Times New Roman" w:hAnsi="Times New Roman" w:cs="Times New Roman"/>
          <w:b/>
          <w:color w:val="000000"/>
          <w:sz w:val="24"/>
          <w:szCs w:val="24"/>
        </w:rPr>
        <w:t xml:space="preserve"> </w:t>
      </w:r>
      <w:r w:rsidR="00A068E4"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E52635" w:rsidRDefault="00A068E4" w:rsidP="00EA4A30">
      <w:pPr>
        <w:spacing w:after="0" w:line="312" w:lineRule="auto"/>
        <w:ind w:firstLine="425"/>
        <w:jc w:val="both"/>
        <w:rPr>
          <w:rFonts w:ascii="Times New Roman" w:hAnsi="Times New Roman" w:cs="Times New Roman"/>
          <w:color w:val="000000"/>
          <w:sz w:val="24"/>
          <w:szCs w:val="24"/>
        </w:rPr>
      </w:pPr>
      <w:r w:rsidRPr="00E52635">
        <w:rPr>
          <w:rFonts w:ascii="Times New Roman" w:hAnsi="Times New Roman" w:cs="Times New Roman"/>
          <w:b/>
          <w:color w:val="000000"/>
          <w:sz w:val="24"/>
          <w:szCs w:val="24"/>
        </w:rPr>
        <w:t xml:space="preserve"> </w:t>
      </w:r>
      <w:r w:rsidR="000D5C92" w:rsidRPr="00E52635">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E52635">
        <w:rPr>
          <w:rFonts w:ascii="Times New Roman" w:hAnsi="Times New Roman" w:cs="Times New Roman"/>
          <w:sz w:val="24"/>
          <w:szCs w:val="24"/>
        </w:rPr>
        <w:t>ilan edilen yer ve saatte</w:t>
      </w:r>
      <w:r w:rsidR="000D5C92" w:rsidRPr="00E52635">
        <w:rPr>
          <w:rFonts w:ascii="Times New Roman" w:hAnsi="Times New Roman" w:cs="Times New Roman"/>
          <w:color w:val="FF0000"/>
          <w:sz w:val="24"/>
          <w:szCs w:val="24"/>
        </w:rPr>
        <w:t xml:space="preserve"> </w:t>
      </w:r>
      <w:r w:rsidR="000D5C92" w:rsidRPr="00E52635">
        <w:rPr>
          <w:rFonts w:ascii="Times New Roman" w:hAnsi="Times New Roman" w:cs="Times New Roman"/>
          <w:color w:val="000000"/>
          <w:sz w:val="24"/>
          <w:szCs w:val="24"/>
        </w:rPr>
        <w:t xml:space="preserve">hazır bulunan kursiyerlerin sayısının </w:t>
      </w:r>
      <w:r w:rsidR="000D5C92" w:rsidRPr="00E52635">
        <w:rPr>
          <w:rFonts w:ascii="Times New Roman" w:hAnsi="Times New Roman" w:cs="Times New Roman"/>
          <w:b/>
          <w:bCs/>
          <w:color w:val="000000"/>
          <w:sz w:val="24"/>
          <w:szCs w:val="24"/>
        </w:rPr>
        <w:t xml:space="preserve">10 </w:t>
      </w:r>
      <w:r w:rsidR="000D5C92" w:rsidRPr="00E52635">
        <w:rPr>
          <w:rFonts w:ascii="Times New Roman" w:hAnsi="Times New Roman" w:cs="Times New Roman"/>
          <w:color w:val="000000"/>
          <w:sz w:val="24"/>
          <w:szCs w:val="24"/>
        </w:rPr>
        <w:t xml:space="preserve">kişiden az olması durumunda </w:t>
      </w:r>
      <w:r w:rsidR="00FE3051" w:rsidRPr="00E52635">
        <w:rPr>
          <w:rFonts w:ascii="Times New Roman" w:hAnsi="Times New Roman" w:cs="Times New Roman"/>
          <w:color w:val="000000"/>
          <w:sz w:val="24"/>
          <w:szCs w:val="24"/>
        </w:rPr>
        <w:t xml:space="preserve">söz konusu </w:t>
      </w:r>
      <w:r w:rsidR="000D5C92" w:rsidRPr="00E52635">
        <w:rPr>
          <w:rFonts w:ascii="Times New Roman" w:hAnsi="Times New Roman" w:cs="Times New Roman"/>
          <w:color w:val="000000"/>
          <w:sz w:val="24"/>
          <w:szCs w:val="24"/>
        </w:rPr>
        <w:t xml:space="preserve">kurs </w:t>
      </w:r>
      <w:r w:rsidR="000D5C92" w:rsidRPr="00E52635">
        <w:rPr>
          <w:rFonts w:ascii="Times New Roman" w:hAnsi="Times New Roman" w:cs="Times New Roman"/>
          <w:b/>
          <w:bCs/>
          <w:color w:val="000000"/>
          <w:sz w:val="24"/>
          <w:szCs w:val="24"/>
        </w:rPr>
        <w:t xml:space="preserve">İPTAL </w:t>
      </w:r>
      <w:r w:rsidR="000D5C92" w:rsidRPr="00E52635">
        <w:rPr>
          <w:rFonts w:ascii="Times New Roman" w:hAnsi="Times New Roman" w:cs="Times New Roman"/>
          <w:color w:val="000000"/>
          <w:sz w:val="24"/>
          <w:szCs w:val="24"/>
        </w:rPr>
        <w:t>edile</w:t>
      </w:r>
      <w:r w:rsidR="00005EA0" w:rsidRPr="00E52635">
        <w:rPr>
          <w:rFonts w:ascii="Times New Roman" w:hAnsi="Times New Roman" w:cs="Times New Roman"/>
          <w:color w:val="000000"/>
          <w:sz w:val="24"/>
          <w:szCs w:val="24"/>
        </w:rPr>
        <w:t>bile</w:t>
      </w:r>
      <w:r w:rsidR="000D5C92" w:rsidRPr="00E52635">
        <w:rPr>
          <w:rFonts w:ascii="Times New Roman" w:hAnsi="Times New Roman" w:cs="Times New Roman"/>
          <w:color w:val="000000"/>
          <w:sz w:val="24"/>
          <w:szCs w:val="24"/>
        </w:rPr>
        <w:t xml:space="preserve">cektir. </w:t>
      </w:r>
    </w:p>
    <w:p w:rsidR="000D5C92" w:rsidRPr="00E52635" w:rsidRDefault="000D5C92"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sidR="00792C54">
        <w:rPr>
          <w:rFonts w:ascii="Times New Roman" w:hAnsi="Times New Roman" w:cs="Times New Roman"/>
          <w:b/>
          <w:bCs/>
          <w:iCs/>
          <w:sz w:val="24"/>
          <w:szCs w:val="24"/>
        </w:rPr>
        <w:t>Ziraat Bankası</w:t>
      </w:r>
      <w:r w:rsidR="003E3267" w:rsidRPr="00E52635">
        <w:rPr>
          <w:rFonts w:ascii="Times New Roman" w:hAnsi="Times New Roman" w:cs="Times New Roman"/>
          <w:b/>
          <w:bCs/>
          <w:iCs/>
          <w:sz w:val="24"/>
          <w:szCs w:val="24"/>
        </w:rPr>
        <w:t>’</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r w:rsidR="00634F0D" w:rsidRPr="00634F0D">
        <w:rPr>
          <w:rFonts w:ascii="Times New Roman" w:eastAsia="Calibri" w:hAnsi="Times New Roman" w:cs="Times New Roman"/>
          <w:bCs/>
          <w:iCs/>
          <w:sz w:val="24"/>
          <w:szCs w:val="24"/>
        </w:rPr>
        <w:t xml:space="preserve"> Kursa katılım hakkı kazanıp, kursa mazeret bildirmeyerek katılmayanların </w:t>
      </w:r>
      <w:r w:rsidR="00634F0D" w:rsidRPr="00C24544">
        <w:rPr>
          <w:rFonts w:ascii="Times New Roman" w:eastAsia="Calibri" w:hAnsi="Times New Roman" w:cs="Times New Roman"/>
          <w:b/>
          <w:bCs/>
          <w:iCs/>
          <w:sz w:val="24"/>
          <w:szCs w:val="24"/>
        </w:rPr>
        <w:t>ücretleri iade edilmeyecektir</w:t>
      </w:r>
      <w:r w:rsidR="00634F0D" w:rsidRPr="00634F0D">
        <w:rPr>
          <w:rFonts w:ascii="Times New Roman" w:eastAsia="Calibri" w:hAnsi="Times New Roman" w:cs="Times New Roman"/>
          <w:bCs/>
          <w:iCs/>
          <w:sz w:val="24"/>
          <w:szCs w:val="24"/>
        </w:rPr>
        <w:t xml:space="preserve">. </w:t>
      </w:r>
    </w:p>
    <w:p w:rsidR="00EA4A30" w:rsidRPr="00E52635" w:rsidRDefault="000D5C92"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bCs/>
          <w:iCs/>
          <w:sz w:val="24"/>
          <w:szCs w:val="24"/>
        </w:rPr>
        <w:t xml:space="preserve">Kursa katılma hakkı elde eden adaylar </w:t>
      </w:r>
      <w:r w:rsidR="00F33140" w:rsidRPr="00E52635">
        <w:rPr>
          <w:rFonts w:ascii="Times New Roman" w:hAnsi="Times New Roman" w:cs="Times New Roman"/>
          <w:bCs/>
          <w:iCs/>
          <w:sz w:val="24"/>
          <w:szCs w:val="24"/>
        </w:rPr>
        <w:t>yukarıda belirtilen yer ve saatte</w:t>
      </w:r>
      <w:r w:rsidRPr="00E52635">
        <w:rPr>
          <w:rFonts w:ascii="Times New Roman" w:hAnsi="Times New Roman" w:cs="Times New Roman"/>
          <w:bCs/>
          <w:iCs/>
          <w:sz w:val="24"/>
          <w:szCs w:val="24"/>
        </w:rPr>
        <w:t xml:space="preserve"> belgeler</w:t>
      </w:r>
      <w:r w:rsidR="00F33140" w:rsidRPr="00E52635">
        <w:rPr>
          <w:rFonts w:ascii="Times New Roman" w:hAnsi="Times New Roman" w:cs="Times New Roman"/>
          <w:bCs/>
          <w:iCs/>
          <w:sz w:val="24"/>
          <w:szCs w:val="24"/>
        </w:rPr>
        <w:t>i</w:t>
      </w:r>
      <w:r w:rsidRPr="00E52635">
        <w:rPr>
          <w:rFonts w:ascii="Times New Roman" w:hAnsi="Times New Roman" w:cs="Times New Roman"/>
          <w:bCs/>
          <w:iCs/>
          <w:sz w:val="24"/>
          <w:szCs w:val="24"/>
        </w:rPr>
        <w:t xml:space="preserve"> ile birlikte hazır bulunacaklardır. İstenen belgeler </w:t>
      </w:r>
      <w:r w:rsidR="00480585" w:rsidRPr="00E52635">
        <w:rPr>
          <w:rFonts w:ascii="Times New Roman" w:hAnsi="Times New Roman" w:cs="Times New Roman"/>
          <w:bCs/>
          <w:iCs/>
          <w:sz w:val="24"/>
          <w:szCs w:val="24"/>
        </w:rPr>
        <w:t>aşağıda</w:t>
      </w:r>
      <w:r w:rsidRPr="00E52635">
        <w:rPr>
          <w:rFonts w:ascii="Times New Roman" w:hAnsi="Times New Roman" w:cs="Times New Roman"/>
          <w:bCs/>
          <w:iCs/>
          <w:sz w:val="24"/>
          <w:szCs w:val="24"/>
        </w:rPr>
        <w:t xml:space="preserve"> belirtilmiştir.</w:t>
      </w:r>
      <w:r w:rsidR="00EA4A30" w:rsidRPr="00E52635">
        <w:rPr>
          <w:rFonts w:ascii="Times New Roman" w:hAnsi="Times New Roman" w:cs="Times New Roman"/>
          <w:sz w:val="24"/>
          <w:szCs w:val="24"/>
        </w:rPr>
        <w:t xml:space="preserve"> </w:t>
      </w:r>
    </w:p>
    <w:p w:rsidR="00EA4A30" w:rsidRPr="00E52635" w:rsidRDefault="00EA4A30"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sz w:val="24"/>
          <w:szCs w:val="24"/>
        </w:rPr>
        <w:t xml:space="preserve">İstenen belgelerde bahsedilen tasdik işleminde;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xml:space="preserve">, engelli spor </w:t>
      </w:r>
      <w:proofErr w:type="gramStart"/>
      <w:r w:rsidRPr="00E52635">
        <w:rPr>
          <w:color w:val="auto"/>
        </w:rPr>
        <w:t>branşlarında</w:t>
      </w:r>
      <w:proofErr w:type="gramEnd"/>
      <w:r w:rsidRPr="00E52635">
        <w:rPr>
          <w:color w:val="auto"/>
        </w:rPr>
        <w:t xml:space="preserve">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2329F0" w:rsidRPr="005F5845" w:rsidRDefault="002329F0" w:rsidP="002329F0">
      <w:pPr>
        <w:pStyle w:val="Default"/>
        <w:numPr>
          <w:ilvl w:val="0"/>
          <w:numId w:val="7"/>
        </w:numPr>
        <w:ind w:left="425" w:hanging="357"/>
        <w:jc w:val="both"/>
      </w:pPr>
      <w:proofErr w:type="gramStart"/>
      <w:r w:rsidRPr="005F5845">
        <w:t>17/</w:t>
      </w:r>
      <w:r w:rsidR="006D6332">
        <w:t>0</w:t>
      </w:r>
      <w:r w:rsidRPr="005F5845">
        <w:t>1/1993</w:t>
      </w:r>
      <w:proofErr w:type="gramEnd"/>
      <w:r w:rsidRPr="005F5845">
        <w:t xml:space="preserve"> tarihli ve 21458 sayılı Resmi Gazete ’de yayımlanan Spor Genel Müdürlüğü Amatör Spor Dalları Ceza Yönetmeliği ile bağımsız spor federasyonlarının disiplin ve/veya ceza talimatlarına göre son üç yıl içinde olmak kaydıyla; bir defada 6 aydan fazla ve/veya bu süre içerisinde toplamda 1 yıldan fazla ceza almamış olmak. </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EF1AF9">
      <w:pPr>
        <w:pStyle w:val="Default"/>
        <w:numPr>
          <w:ilvl w:val="0"/>
          <w:numId w:val="11"/>
        </w:numPr>
        <w:spacing w:after="23"/>
        <w:ind w:left="426"/>
        <w:jc w:val="both"/>
      </w:pPr>
      <w:r w:rsidRPr="00E52635">
        <w:rPr>
          <w:b/>
        </w:rPr>
        <w:t>2</w:t>
      </w:r>
      <w:r w:rsidR="00D602EE" w:rsidRPr="00E52635">
        <w:rPr>
          <w:b/>
        </w:rPr>
        <w:t xml:space="preserve"> adet vesikalık fotoğraf</w:t>
      </w:r>
      <w:r w:rsidR="001C555A" w:rsidRPr="00E52635">
        <w:rPr>
          <w:b/>
        </w:rPr>
        <w:t xml:space="preserve"> - </w:t>
      </w:r>
      <w:r w:rsidR="00D602EE" w:rsidRPr="00E52635">
        <w:t>(</w:t>
      </w:r>
      <w:proofErr w:type="spellStart"/>
      <w:r w:rsidR="007F723C" w:rsidRPr="00E52635">
        <w:rPr>
          <w:color w:val="auto"/>
        </w:rPr>
        <w:t>Biometrik</w:t>
      </w:r>
      <w:proofErr w:type="spellEnd"/>
      <w:r w:rsidR="007F723C" w:rsidRPr="00E52635">
        <w:rPr>
          <w:color w:val="auto"/>
        </w:rPr>
        <w:t xml:space="preserve"> </w:t>
      </w:r>
      <w:r w:rsidR="001C555A" w:rsidRPr="00E52635">
        <w:t>orijinal fotoğraf)</w:t>
      </w:r>
    </w:p>
    <w:p w:rsidR="001C555A" w:rsidRPr="00E52635" w:rsidRDefault="00D602EE" w:rsidP="00EF1AF9">
      <w:pPr>
        <w:pStyle w:val="Default"/>
        <w:numPr>
          <w:ilvl w:val="0"/>
          <w:numId w:val="11"/>
        </w:numPr>
        <w:spacing w:after="23"/>
        <w:ind w:left="426"/>
        <w:jc w:val="both"/>
      </w:pPr>
      <w:r w:rsidRPr="00E52635">
        <w:rPr>
          <w:b/>
        </w:rPr>
        <w:t xml:space="preserve">Diploma veya mezuniyet belgesinin aslı </w:t>
      </w:r>
      <w:r w:rsidR="00CA066A" w:rsidRPr="00E52635">
        <w:rPr>
          <w:b/>
        </w:rPr>
        <w:t xml:space="preserve">ya da </w:t>
      </w:r>
      <w:r w:rsidRPr="00E52635">
        <w:rPr>
          <w:b/>
        </w:rPr>
        <w:t>noter onaylı sureti.</w:t>
      </w:r>
      <w:r w:rsidR="00C77B34" w:rsidRPr="00E52635">
        <w:rPr>
          <w:b/>
        </w:rPr>
        <w:t>-</w:t>
      </w:r>
      <w:proofErr w:type="gramStart"/>
      <w:r w:rsidRPr="00E52635">
        <w:t>(</w:t>
      </w:r>
      <w:proofErr w:type="gramEnd"/>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 xml:space="preserve">Mezuniyet belgelerinin, Milli Eğitim Bakanlığı ilgili birimleri, mezun olunan eğitim kurumu, Spor Genel Müdürlüğünün ilgili birimleri ve Gençlik </w:t>
      </w:r>
      <w:r w:rsidR="002F6450" w:rsidRPr="00E52635">
        <w:t>ve</w:t>
      </w:r>
      <w:r w:rsidR="00BF3835" w:rsidRPr="00E52635">
        <w:t xml:space="preserve"> Spor İl Müdürlükleri tarafından yapılan aslına uygunluk/tasdik işlemleri kabul edilecektir</w:t>
      </w:r>
      <w:r w:rsidR="0051124D" w:rsidRPr="00E52635">
        <w:t>.</w:t>
      </w:r>
      <w:proofErr w:type="gramStart"/>
      <w:r w:rsidRPr="00E52635">
        <w:t>)</w:t>
      </w:r>
      <w:proofErr w:type="gramEnd"/>
    </w:p>
    <w:p w:rsidR="00E46A3E" w:rsidRPr="00E52635" w:rsidRDefault="00064ECB" w:rsidP="00EF1AF9">
      <w:pPr>
        <w:pStyle w:val="Default"/>
        <w:numPr>
          <w:ilvl w:val="0"/>
          <w:numId w:val="11"/>
        </w:numPr>
        <w:spacing w:after="23"/>
        <w:ind w:left="426"/>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r w:rsidR="002F6450" w:rsidRPr="00E52635">
        <w:rPr>
          <w:b/>
          <w:bCs/>
          <w:u w:val="single"/>
        </w:rPr>
        <w:t xml:space="preserve">Resmi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Pr="00E52635" w:rsidRDefault="00D602EE" w:rsidP="00EF1AF9">
      <w:pPr>
        <w:pStyle w:val="Default"/>
        <w:numPr>
          <w:ilvl w:val="0"/>
          <w:numId w:val="11"/>
        </w:numPr>
        <w:spacing w:after="23"/>
        <w:ind w:left="426"/>
        <w:jc w:val="both"/>
      </w:pPr>
      <w:r w:rsidRPr="00E52635">
        <w:rPr>
          <w:b/>
        </w:rPr>
        <w:t>Sağlık Raporu</w:t>
      </w:r>
      <w:r w:rsidR="001C555A" w:rsidRPr="00E52635">
        <w:rPr>
          <w:b/>
        </w:rPr>
        <w:t xml:space="preserve"> - </w:t>
      </w:r>
      <w:proofErr w:type="gramStart"/>
      <w:r w:rsidRPr="00E52635">
        <w:t>(</w:t>
      </w:r>
      <w:proofErr w:type="gramEnd"/>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proofErr w:type="gramStart"/>
      <w:r w:rsidR="000A7E85" w:rsidRPr="00E52635">
        <w:t>)</w:t>
      </w:r>
      <w:proofErr w:type="gramEnd"/>
    </w:p>
    <w:p w:rsidR="008C5C51" w:rsidRDefault="00D602EE" w:rsidP="00EF1AF9">
      <w:pPr>
        <w:pStyle w:val="Default"/>
        <w:numPr>
          <w:ilvl w:val="0"/>
          <w:numId w:val="11"/>
        </w:numPr>
        <w:spacing w:after="23"/>
        <w:ind w:left="426"/>
        <w:jc w:val="both"/>
        <w:rPr>
          <w:b/>
          <w:color w:val="auto"/>
        </w:rPr>
      </w:pPr>
      <w:r w:rsidRPr="008C5C51">
        <w:rPr>
          <w:b/>
          <w:color w:val="auto"/>
        </w:rPr>
        <w:t xml:space="preserve">Gençlik ve Spor İl Müdürlüğünden cezaları olmadığına dair yazı- </w:t>
      </w:r>
    </w:p>
    <w:p w:rsidR="00143E45" w:rsidRPr="008C5C51" w:rsidRDefault="002D0F4D" w:rsidP="00EF1AF9">
      <w:pPr>
        <w:pStyle w:val="Default"/>
        <w:numPr>
          <w:ilvl w:val="0"/>
          <w:numId w:val="11"/>
        </w:numPr>
        <w:spacing w:after="23"/>
        <w:ind w:left="426"/>
        <w:jc w:val="both"/>
        <w:rPr>
          <w:b/>
          <w:color w:val="auto"/>
        </w:rPr>
      </w:pPr>
      <w:r w:rsidRPr="008C5C51">
        <w:rPr>
          <w:b/>
          <w:bCs/>
        </w:rPr>
        <w:t>E-</w:t>
      </w:r>
      <w:r w:rsidR="00C26D29" w:rsidRPr="008C5C51">
        <w:rPr>
          <w:b/>
          <w:bCs/>
        </w:rPr>
        <w:t xml:space="preserve">Devlet Kapısından </w:t>
      </w:r>
      <w:r w:rsidRPr="008C5C51">
        <w:rPr>
          <w:b/>
          <w:bCs/>
        </w:rPr>
        <w:t xml:space="preserve">alınan, </w:t>
      </w:r>
      <w:r w:rsidRPr="008C5C51">
        <w:rPr>
          <w:b/>
          <w:bCs/>
          <w:u w:val="single"/>
        </w:rPr>
        <w:t xml:space="preserve">QR kodlu doğrulanabilir </w:t>
      </w:r>
      <w:r w:rsidR="00E655F1" w:rsidRPr="008C5C51">
        <w:rPr>
          <w:b/>
          <w:u w:val="single"/>
        </w:rPr>
        <w:t>Nüfus Kayıt Örneği</w:t>
      </w:r>
      <w:r w:rsidRPr="008C5C51">
        <w:rPr>
          <w:b/>
        </w:rPr>
        <w:t xml:space="preserve"> belgesi.</w:t>
      </w:r>
      <w:r w:rsidR="00E52635" w:rsidRPr="008C5C51">
        <w:rPr>
          <w:b/>
          <w:color w:val="auto"/>
        </w:rPr>
        <w:t xml:space="preserve"> </w:t>
      </w:r>
    </w:p>
    <w:p w:rsidR="00F612B2" w:rsidRPr="00E52635" w:rsidRDefault="00F612B2" w:rsidP="00F612B2">
      <w:pPr>
        <w:autoSpaceDE w:val="0"/>
        <w:autoSpaceDN w:val="0"/>
        <w:adjustRightInd w:val="0"/>
        <w:spacing w:after="0" w:line="240" w:lineRule="auto"/>
        <w:jc w:val="both"/>
        <w:rPr>
          <w:rFonts w:ascii="Times New Roman" w:hAnsi="Times New Roman" w:cs="Times New Roman"/>
          <w:bCs/>
          <w:color w:val="000000"/>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C50A74" w:rsidRPr="006B7675" w:rsidRDefault="00C77B34" w:rsidP="00D8671E">
      <w:p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D8671E" w:rsidRPr="006B7675">
        <w:rPr>
          <w:rFonts w:ascii="Times New Roman" w:hAnsi="Times New Roman" w:cs="Times New Roman"/>
          <w:b/>
          <w:sz w:val="24"/>
          <w:szCs w:val="24"/>
        </w:rPr>
        <w:t>Belgelerinizin aslı kurs yerine getirilecektir.</w:t>
      </w:r>
    </w:p>
    <w:p w:rsidR="00D8671E" w:rsidRPr="00E52635" w:rsidRDefault="00D8671E" w:rsidP="00D8671E">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D028C2">
      <w:pPr>
        <w:autoSpaceDE w:val="0"/>
        <w:autoSpaceDN w:val="0"/>
        <w:adjustRightInd w:val="0"/>
        <w:spacing w:after="0" w:line="240" w:lineRule="auto"/>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Pr="00E52635"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E64900" w:rsidRDefault="00E64900"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E64900" w:rsidRDefault="00E64900"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034980" w:rsidRDefault="003E1FA3" w:rsidP="00034980">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Balıkesir</w:t>
      </w:r>
      <w:r w:rsidRPr="00034980">
        <w:rPr>
          <w:rFonts w:ascii="Times New Roman" w:hAnsi="Times New Roman" w:cs="Times New Roman"/>
          <w:color w:val="000000"/>
          <w:sz w:val="24"/>
          <w:szCs w:val="24"/>
        </w:rPr>
        <w:t>’de</w:t>
      </w:r>
      <w:r w:rsidR="00223DDD" w:rsidRPr="00034980">
        <w:rPr>
          <w:rFonts w:ascii="Times New Roman" w:hAnsi="Times New Roman" w:cs="Times New Roman"/>
          <w:color w:val="000000"/>
          <w:sz w:val="24"/>
          <w:szCs w:val="24"/>
        </w:rPr>
        <w:t xml:space="preserve"> yapılacak olan </w:t>
      </w:r>
      <w:proofErr w:type="spellStart"/>
      <w:r w:rsidR="00BD2606">
        <w:rPr>
          <w:rFonts w:ascii="Times New Roman" w:hAnsi="Times New Roman" w:cs="Times New Roman"/>
          <w:color w:val="000000"/>
          <w:sz w:val="24"/>
          <w:szCs w:val="24"/>
        </w:rPr>
        <w:t>Korfbol</w:t>
      </w:r>
      <w:proofErr w:type="spellEnd"/>
      <w:r w:rsidR="00FD742D" w:rsidRPr="00034980">
        <w:rPr>
          <w:rFonts w:ascii="Times New Roman" w:hAnsi="Times New Roman" w:cs="Times New Roman"/>
          <w:color w:val="000000"/>
          <w:sz w:val="24"/>
          <w:szCs w:val="24"/>
        </w:rPr>
        <w:t xml:space="preserve"> 1.</w:t>
      </w:r>
      <w:r w:rsidR="00452219" w:rsidRPr="00034980">
        <w:rPr>
          <w:rFonts w:ascii="Times New Roman" w:hAnsi="Times New Roman" w:cs="Times New Roman"/>
          <w:color w:val="000000"/>
          <w:sz w:val="24"/>
          <w:szCs w:val="24"/>
        </w:rPr>
        <w:t>Kademe Yardımcı Antrenör</w:t>
      </w:r>
      <w:r w:rsidR="00223DDD" w:rsidRPr="00034980">
        <w:rPr>
          <w:rFonts w:ascii="Times New Roman" w:hAnsi="Times New Roman" w:cs="Times New Roman"/>
          <w:color w:val="000000"/>
          <w:sz w:val="24"/>
          <w:szCs w:val="24"/>
        </w:rPr>
        <w:t xml:space="preserve"> Yetiştirme </w:t>
      </w:r>
      <w:r w:rsidR="0091254A" w:rsidRPr="00034980">
        <w:rPr>
          <w:rFonts w:ascii="Times New Roman" w:hAnsi="Times New Roman" w:cs="Times New Roman"/>
          <w:color w:val="000000"/>
          <w:sz w:val="24"/>
          <w:szCs w:val="24"/>
        </w:rPr>
        <w:t xml:space="preserve">Eğitim </w:t>
      </w:r>
      <w:r w:rsidR="00223DDD" w:rsidRPr="00034980">
        <w:rPr>
          <w:rFonts w:ascii="Times New Roman" w:hAnsi="Times New Roman" w:cs="Times New Roman"/>
          <w:color w:val="000000"/>
          <w:sz w:val="24"/>
          <w:szCs w:val="24"/>
        </w:rPr>
        <w:t>Kursu açılış ve kayıt işlemleri</w:t>
      </w:r>
      <w:r w:rsidR="00873AF3" w:rsidRPr="000349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10-21 Haziran</w:t>
      </w:r>
      <w:r w:rsidR="006067E3" w:rsidRPr="00034980">
        <w:rPr>
          <w:rFonts w:ascii="Times New Roman" w:hAnsi="Times New Roman" w:cs="Times New Roman"/>
          <w:color w:val="000000"/>
          <w:sz w:val="24"/>
          <w:szCs w:val="24"/>
        </w:rPr>
        <w:t xml:space="preserve"> 2019</w:t>
      </w:r>
      <w:r w:rsidR="00076645" w:rsidRPr="00034980">
        <w:rPr>
          <w:rFonts w:ascii="Times New Roman" w:hAnsi="Times New Roman" w:cs="Times New Roman"/>
          <w:color w:val="000000"/>
          <w:sz w:val="24"/>
          <w:szCs w:val="24"/>
        </w:rPr>
        <w:t xml:space="preserve"> tarihinde 08.30-</w:t>
      </w:r>
      <w:r w:rsidR="00320F0B" w:rsidRPr="00034980">
        <w:rPr>
          <w:rFonts w:ascii="Times New Roman" w:hAnsi="Times New Roman" w:cs="Times New Roman"/>
          <w:color w:val="000000"/>
          <w:sz w:val="24"/>
          <w:szCs w:val="24"/>
        </w:rPr>
        <w:t>12</w:t>
      </w:r>
      <w:r w:rsidR="00076645" w:rsidRPr="00034980">
        <w:rPr>
          <w:rFonts w:ascii="Times New Roman" w:hAnsi="Times New Roman" w:cs="Times New Roman"/>
          <w:color w:val="000000"/>
          <w:sz w:val="24"/>
          <w:szCs w:val="24"/>
        </w:rPr>
        <w:t xml:space="preserve">.30 saatleri arasında </w:t>
      </w:r>
      <w:r>
        <w:rPr>
          <w:rFonts w:ascii="Times New Roman" w:hAnsi="Times New Roman" w:cs="Times New Roman"/>
          <w:b/>
          <w:color w:val="000000"/>
          <w:sz w:val="24"/>
          <w:szCs w:val="24"/>
        </w:rPr>
        <w:t>Balıkesir</w:t>
      </w:r>
      <w:r w:rsidR="003C3274" w:rsidRPr="00034980">
        <w:rPr>
          <w:rFonts w:ascii="Times New Roman" w:hAnsi="Times New Roman" w:cs="Times New Roman"/>
          <w:b/>
          <w:color w:val="000000"/>
          <w:sz w:val="24"/>
          <w:szCs w:val="24"/>
        </w:rPr>
        <w:t xml:space="preserve"> </w:t>
      </w:r>
      <w:r w:rsidR="00A50291">
        <w:rPr>
          <w:rFonts w:ascii="Times New Roman" w:hAnsi="Times New Roman" w:cs="Times New Roman"/>
          <w:b/>
          <w:color w:val="000000"/>
          <w:sz w:val="24"/>
          <w:szCs w:val="24"/>
        </w:rPr>
        <w:t>Ünivers</w:t>
      </w:r>
      <w:r w:rsidR="00F04DEE">
        <w:rPr>
          <w:rFonts w:ascii="Times New Roman" w:hAnsi="Times New Roman" w:cs="Times New Roman"/>
          <w:b/>
          <w:color w:val="000000"/>
          <w:sz w:val="24"/>
          <w:szCs w:val="24"/>
        </w:rPr>
        <w:t>itesi Beden Eğitimi ve Spor Yüksekokulunda</w:t>
      </w:r>
      <w:r w:rsidR="003C3274" w:rsidRPr="00034980">
        <w:rPr>
          <w:rFonts w:ascii="Times New Roman" w:hAnsi="Times New Roman" w:cs="Times New Roman"/>
          <w:b/>
          <w:color w:val="000000"/>
          <w:sz w:val="24"/>
          <w:szCs w:val="24"/>
        </w:rPr>
        <w:t xml:space="preserve"> </w:t>
      </w:r>
      <w:r w:rsidR="00076645" w:rsidRPr="00034980">
        <w:rPr>
          <w:rFonts w:ascii="Times New Roman" w:hAnsi="Times New Roman" w:cs="Times New Roman"/>
          <w:color w:val="000000"/>
          <w:sz w:val="24"/>
          <w:szCs w:val="24"/>
        </w:rPr>
        <w:t xml:space="preserve">yapılacaktır. </w:t>
      </w:r>
    </w:p>
    <w:p w:rsidR="00034980" w:rsidRPr="00034980" w:rsidRDefault="005F509B" w:rsidP="00034980">
      <w:pPr>
        <w:pStyle w:val="ListeParagraf"/>
        <w:numPr>
          <w:ilvl w:val="0"/>
          <w:numId w:val="13"/>
        </w:numPr>
        <w:autoSpaceDE w:val="0"/>
        <w:autoSpaceDN w:val="0"/>
        <w:adjustRightInd w:val="0"/>
        <w:spacing w:after="0" w:line="240" w:lineRule="auto"/>
        <w:jc w:val="both"/>
        <w:rPr>
          <w:rFonts w:ascii="Times New Roman" w:hAnsi="Times New Roman" w:cs="Times New Roman"/>
          <w:bCs/>
          <w:iCs/>
          <w:sz w:val="24"/>
          <w:szCs w:val="24"/>
        </w:rPr>
      </w:pPr>
      <w:r w:rsidRPr="00034980">
        <w:rPr>
          <w:rFonts w:ascii="Times New Roman" w:hAnsi="Times New Roman" w:cs="Times New Roman"/>
          <w:bCs/>
          <w:iCs/>
          <w:sz w:val="24"/>
          <w:szCs w:val="24"/>
        </w:rPr>
        <w:t>A</w:t>
      </w:r>
      <w:r w:rsidR="003C3274" w:rsidRPr="00034980">
        <w:rPr>
          <w:rFonts w:ascii="Times New Roman" w:hAnsi="Times New Roman" w:cs="Times New Roman"/>
          <w:bCs/>
          <w:iCs/>
          <w:sz w:val="24"/>
          <w:szCs w:val="24"/>
        </w:rPr>
        <w:t xml:space="preserve">çılış </w:t>
      </w:r>
      <w:r w:rsidR="000C2A13" w:rsidRPr="00034980">
        <w:rPr>
          <w:rFonts w:ascii="Times New Roman" w:hAnsi="Times New Roman" w:cs="Times New Roman"/>
          <w:bCs/>
          <w:iCs/>
          <w:sz w:val="24"/>
          <w:szCs w:val="24"/>
        </w:rPr>
        <w:t>merasimi</w:t>
      </w:r>
      <w:r w:rsidR="003C3274" w:rsidRPr="00034980">
        <w:rPr>
          <w:rFonts w:ascii="Times New Roman" w:hAnsi="Times New Roman" w:cs="Times New Roman"/>
          <w:bCs/>
          <w:iCs/>
          <w:sz w:val="24"/>
          <w:szCs w:val="24"/>
        </w:rPr>
        <w:t xml:space="preserve"> sonrasında genel bilgilendirme </w:t>
      </w:r>
      <w:r w:rsidR="009F52CE" w:rsidRPr="00034980">
        <w:rPr>
          <w:rFonts w:ascii="Times New Roman" w:hAnsi="Times New Roman" w:cs="Times New Roman"/>
          <w:bCs/>
          <w:iCs/>
          <w:sz w:val="24"/>
          <w:szCs w:val="24"/>
        </w:rPr>
        <w:t xml:space="preserve">ve kursa katılım için gerekli evrakların kontrol edilmesi ve </w:t>
      </w:r>
      <w:r w:rsidR="00D51A46" w:rsidRPr="00034980">
        <w:rPr>
          <w:rFonts w:ascii="Times New Roman" w:hAnsi="Times New Roman" w:cs="Times New Roman"/>
          <w:bCs/>
          <w:iCs/>
          <w:sz w:val="24"/>
          <w:szCs w:val="24"/>
        </w:rPr>
        <w:t xml:space="preserve">teslim </w:t>
      </w:r>
      <w:r w:rsidR="00897A80" w:rsidRPr="00034980">
        <w:rPr>
          <w:rFonts w:ascii="Times New Roman" w:hAnsi="Times New Roman" w:cs="Times New Roman"/>
          <w:bCs/>
          <w:iCs/>
          <w:sz w:val="24"/>
          <w:szCs w:val="24"/>
        </w:rPr>
        <w:t>alınması işlemleri gerçekleştirilecektir.</w:t>
      </w:r>
    </w:p>
    <w:p w:rsidR="00034980" w:rsidRPr="00034980" w:rsidRDefault="00897A80" w:rsidP="00034980">
      <w:pPr>
        <w:pStyle w:val="ListeParagraf"/>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034980">
        <w:rPr>
          <w:rFonts w:ascii="Times New Roman" w:hAnsi="Times New Roman" w:cs="Times New Roman"/>
          <w:b/>
          <w:sz w:val="24"/>
          <w:szCs w:val="24"/>
        </w:rPr>
        <w:t>İstenen evraklar</w:t>
      </w:r>
      <w:r w:rsidR="00562E72" w:rsidRPr="00034980">
        <w:rPr>
          <w:rFonts w:ascii="Times New Roman" w:hAnsi="Times New Roman" w:cs="Times New Roman"/>
          <w:b/>
          <w:sz w:val="24"/>
          <w:szCs w:val="24"/>
        </w:rPr>
        <w:t>da</w:t>
      </w:r>
      <w:r w:rsidRPr="00034980">
        <w:rPr>
          <w:rFonts w:ascii="Times New Roman" w:hAnsi="Times New Roman" w:cs="Times New Roman"/>
          <w:b/>
          <w:sz w:val="24"/>
          <w:szCs w:val="24"/>
        </w:rPr>
        <w:t xml:space="preserve"> eksik</w:t>
      </w:r>
      <w:r w:rsidR="00B75607" w:rsidRPr="00034980">
        <w:rPr>
          <w:rFonts w:ascii="Times New Roman" w:hAnsi="Times New Roman" w:cs="Times New Roman"/>
          <w:b/>
          <w:sz w:val="24"/>
          <w:szCs w:val="24"/>
        </w:rPr>
        <w:t xml:space="preserve"> ve/veya hata</w:t>
      </w:r>
      <w:r w:rsidR="00562E72" w:rsidRPr="00034980">
        <w:rPr>
          <w:rFonts w:ascii="Times New Roman" w:hAnsi="Times New Roman" w:cs="Times New Roman"/>
          <w:b/>
          <w:sz w:val="24"/>
          <w:szCs w:val="24"/>
        </w:rPr>
        <w:t xml:space="preserve"> olması durumunda</w:t>
      </w:r>
      <w:r w:rsidRPr="00034980">
        <w:rPr>
          <w:rFonts w:ascii="Times New Roman" w:hAnsi="Times New Roman" w:cs="Times New Roman"/>
          <w:b/>
          <w:sz w:val="24"/>
          <w:szCs w:val="24"/>
        </w:rPr>
        <w:t xml:space="preserve"> adayların </w:t>
      </w:r>
      <w:r w:rsidR="00BA5367" w:rsidRPr="00034980">
        <w:rPr>
          <w:rFonts w:ascii="Times New Roman" w:hAnsi="Times New Roman" w:cs="Times New Roman"/>
          <w:b/>
          <w:sz w:val="24"/>
          <w:szCs w:val="24"/>
        </w:rPr>
        <w:t xml:space="preserve">kayıt işlemleri sırasında düzeltmesi ve eksikliklerin tamamlanması istenecektir. </w:t>
      </w:r>
      <w:r w:rsidR="00513D6B" w:rsidRPr="00034980">
        <w:rPr>
          <w:rFonts w:ascii="Times New Roman" w:hAnsi="Times New Roman" w:cs="Times New Roman"/>
          <w:b/>
          <w:sz w:val="24"/>
          <w:szCs w:val="24"/>
        </w:rPr>
        <w:t>Kayıt işlemleri bitinceye kadar belgelerindeki eksik</w:t>
      </w:r>
      <w:r w:rsidR="006C3936" w:rsidRPr="00034980">
        <w:rPr>
          <w:rFonts w:ascii="Times New Roman" w:hAnsi="Times New Roman" w:cs="Times New Roman"/>
          <w:b/>
          <w:sz w:val="24"/>
          <w:szCs w:val="24"/>
        </w:rPr>
        <w:t xml:space="preserve"> ve hataları</w:t>
      </w:r>
      <w:r w:rsidR="00513D6B" w:rsidRPr="00034980">
        <w:rPr>
          <w:rFonts w:ascii="Times New Roman" w:hAnsi="Times New Roman" w:cs="Times New Roman"/>
          <w:b/>
          <w:sz w:val="24"/>
          <w:szCs w:val="24"/>
        </w:rPr>
        <w:t xml:space="preserve"> tamamlamayan adayların başvuruları geçersiz sayıla</w:t>
      </w:r>
      <w:r w:rsidR="00892B3D" w:rsidRPr="00034980">
        <w:rPr>
          <w:rFonts w:ascii="Times New Roman" w:hAnsi="Times New Roman" w:cs="Times New Roman"/>
          <w:b/>
          <w:sz w:val="24"/>
          <w:szCs w:val="24"/>
        </w:rPr>
        <w:t>rak kursla ilişiği kesilecektir</w:t>
      </w:r>
      <w:r w:rsidR="00513D6B" w:rsidRPr="00034980">
        <w:rPr>
          <w:rFonts w:ascii="Times New Roman" w:hAnsi="Times New Roman" w:cs="Times New Roman"/>
          <w:b/>
          <w:sz w:val="24"/>
          <w:szCs w:val="24"/>
        </w:rPr>
        <w:t>.</w:t>
      </w:r>
    </w:p>
    <w:p w:rsidR="00AA455E" w:rsidRPr="00034980" w:rsidRDefault="00AA455E" w:rsidP="00BE611E">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034980">
        <w:rPr>
          <w:rFonts w:ascii="Times New Roman" w:hAnsi="Times New Roman" w:cs="Times New Roman"/>
          <w:color w:val="000000"/>
          <w:sz w:val="24"/>
          <w:szCs w:val="24"/>
        </w:rPr>
        <w:t xml:space="preserve">Kursla ilgili tereddüt edilen hususlar hakkında bilgi almak amacıyla </w:t>
      </w:r>
      <w:r w:rsidRPr="00034980">
        <w:rPr>
          <w:rFonts w:ascii="Times New Roman" w:hAnsi="Times New Roman" w:cs="Times New Roman"/>
          <w:b/>
          <w:sz w:val="24"/>
          <w:szCs w:val="24"/>
        </w:rPr>
        <w:t>Eğitim Yöneticisi</w:t>
      </w:r>
      <w:r w:rsidRPr="00034980">
        <w:rPr>
          <w:rFonts w:ascii="Times New Roman" w:hAnsi="Times New Roman" w:cs="Times New Roman"/>
          <w:sz w:val="24"/>
          <w:szCs w:val="24"/>
        </w:rPr>
        <w:t xml:space="preserve"> </w:t>
      </w:r>
      <w:r w:rsidR="00272FD4">
        <w:rPr>
          <w:rFonts w:ascii="Times New Roman" w:hAnsi="Times New Roman" w:cs="Times New Roman"/>
          <w:b/>
          <w:sz w:val="24"/>
          <w:szCs w:val="24"/>
        </w:rPr>
        <w:t>Doğukan DOĞAN</w:t>
      </w:r>
      <w:r w:rsidRPr="00034980">
        <w:rPr>
          <w:rFonts w:ascii="Times New Roman" w:hAnsi="Times New Roman" w:cs="Times New Roman"/>
          <w:sz w:val="24"/>
          <w:szCs w:val="24"/>
        </w:rPr>
        <w:t xml:space="preserve"> ile kurumsal e-posta adresi üzerinden</w:t>
      </w:r>
      <w:r w:rsidR="00DD2330" w:rsidRPr="00034980">
        <w:rPr>
          <w:rFonts w:ascii="Times New Roman" w:hAnsi="Times New Roman" w:cs="Times New Roman"/>
          <w:color w:val="000000"/>
          <w:sz w:val="24"/>
          <w:szCs w:val="24"/>
        </w:rPr>
        <w:t xml:space="preserve"> </w:t>
      </w:r>
      <w:hyperlink r:id="rId13" w:history="1">
        <w:r w:rsidR="00BE611E" w:rsidRPr="001A5223">
          <w:rPr>
            <w:rStyle w:val="Kpr"/>
            <w:rFonts w:ascii="Times New Roman" w:hAnsi="Times New Roman" w:cs="Times New Roman"/>
            <w:b/>
            <w:bCs/>
            <w:sz w:val="24"/>
            <w:szCs w:val="24"/>
            <w:u w:val="none"/>
          </w:rPr>
          <w:t>dogukan.dogan@gsb.gov.tr</w:t>
        </w:r>
      </w:hyperlink>
      <w:r w:rsidRPr="001A5223">
        <w:rPr>
          <w:rFonts w:ascii="Times New Roman" w:hAnsi="Times New Roman" w:cs="Times New Roman"/>
          <w:b/>
          <w:bCs/>
          <w:color w:val="000000"/>
          <w:sz w:val="24"/>
          <w:szCs w:val="24"/>
        </w:rPr>
        <w:t xml:space="preserve"> </w:t>
      </w:r>
      <w:r w:rsidRPr="001A5223">
        <w:rPr>
          <w:rFonts w:ascii="Times New Roman" w:hAnsi="Times New Roman" w:cs="Times New Roman"/>
          <w:color w:val="000000"/>
          <w:sz w:val="24"/>
          <w:szCs w:val="24"/>
        </w:rPr>
        <w:t>il</w:t>
      </w:r>
      <w:r w:rsidRPr="00034980">
        <w:rPr>
          <w:rFonts w:ascii="Times New Roman" w:hAnsi="Times New Roman" w:cs="Times New Roman"/>
          <w:color w:val="000000"/>
          <w:sz w:val="24"/>
          <w:szCs w:val="24"/>
        </w:rPr>
        <w:t>etişim kurulabilecektir. Kursla ilgisi olmayan talepler değerlendirmeye alınmayacaktır.</w:t>
      </w:r>
      <w:r w:rsidR="009D7565" w:rsidRPr="00034980">
        <w:rPr>
          <w:rFonts w:ascii="Times New Roman" w:hAnsi="Times New Roman" w:cs="Times New Roman"/>
          <w:b/>
          <w:bCs/>
          <w:color w:val="000000"/>
          <w:sz w:val="24"/>
          <w:szCs w:val="24"/>
        </w:rPr>
        <w:t xml:space="preserve"> </w:t>
      </w:r>
    </w:p>
    <w:p w:rsidR="00F33FCF" w:rsidRPr="00034980" w:rsidRDefault="00F33FCF" w:rsidP="001A5223">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4980">
        <w:rPr>
          <w:rFonts w:ascii="Times New Roman" w:hAnsi="Times New Roman" w:cs="Times New Roman"/>
          <w:color w:val="000000"/>
          <w:sz w:val="24"/>
          <w:szCs w:val="24"/>
        </w:rPr>
        <w:t xml:space="preserve">Daha önce </w:t>
      </w:r>
      <w:r w:rsidR="001353D3" w:rsidRPr="00034980">
        <w:rPr>
          <w:rFonts w:ascii="Times New Roman" w:hAnsi="Times New Roman" w:cs="Times New Roman"/>
          <w:color w:val="000000"/>
          <w:sz w:val="24"/>
          <w:szCs w:val="24"/>
        </w:rPr>
        <w:t>1. k</w:t>
      </w:r>
      <w:r w:rsidR="00EB54CD" w:rsidRPr="00034980">
        <w:rPr>
          <w:rFonts w:ascii="Times New Roman" w:hAnsi="Times New Roman" w:cs="Times New Roman"/>
          <w:color w:val="000000"/>
          <w:sz w:val="24"/>
          <w:szCs w:val="24"/>
        </w:rPr>
        <w:t xml:space="preserve">ademe yardımcı </w:t>
      </w:r>
      <w:proofErr w:type="gramStart"/>
      <w:r w:rsidR="00EB54CD" w:rsidRPr="00034980">
        <w:rPr>
          <w:rFonts w:ascii="Times New Roman" w:hAnsi="Times New Roman" w:cs="Times New Roman"/>
          <w:color w:val="000000"/>
          <w:sz w:val="24"/>
          <w:szCs w:val="24"/>
        </w:rPr>
        <w:t>antrenör</w:t>
      </w:r>
      <w:proofErr w:type="gramEnd"/>
      <w:r w:rsidR="00EB54CD" w:rsidRPr="00034980">
        <w:rPr>
          <w:rFonts w:ascii="Times New Roman" w:hAnsi="Times New Roman" w:cs="Times New Roman"/>
          <w:color w:val="000000"/>
          <w:sz w:val="24"/>
          <w:szCs w:val="24"/>
        </w:rPr>
        <w:t xml:space="preserve"> </w:t>
      </w:r>
      <w:r w:rsidRPr="00034980">
        <w:rPr>
          <w:rFonts w:ascii="Times New Roman" w:hAnsi="Times New Roman" w:cs="Times New Roman"/>
          <w:color w:val="000000"/>
          <w:sz w:val="24"/>
          <w:szCs w:val="24"/>
        </w:rPr>
        <w:t xml:space="preserve">yetiştirme kurslarına katılıp başarısız oldukları derslerden </w:t>
      </w:r>
      <w:r w:rsidRPr="00034980">
        <w:rPr>
          <w:rFonts w:ascii="Times New Roman" w:hAnsi="Times New Roman" w:cs="Times New Roman"/>
          <w:b/>
          <w:color w:val="000000"/>
          <w:sz w:val="24"/>
          <w:szCs w:val="24"/>
        </w:rPr>
        <w:t>bütünleme sınavına</w:t>
      </w:r>
      <w:r w:rsidRPr="00034980">
        <w:rPr>
          <w:rFonts w:ascii="Times New Roman" w:hAnsi="Times New Roman" w:cs="Times New Roman"/>
          <w:color w:val="000000"/>
          <w:sz w:val="24"/>
          <w:szCs w:val="24"/>
        </w:rPr>
        <w:t xml:space="preserve"> girmek isteyen adayların, </w:t>
      </w:r>
      <w:r w:rsidRPr="00034980">
        <w:rPr>
          <w:rFonts w:ascii="Times New Roman" w:hAnsi="Times New Roman" w:cs="Times New Roman"/>
          <w:sz w:val="24"/>
          <w:szCs w:val="24"/>
        </w:rPr>
        <w:t xml:space="preserve">kursun başlamasından önce </w:t>
      </w:r>
      <w:r w:rsidRPr="00034980">
        <w:rPr>
          <w:rFonts w:ascii="Times New Roman" w:hAnsi="Times New Roman" w:cs="Times New Roman"/>
          <w:b/>
          <w:bCs/>
          <w:sz w:val="24"/>
          <w:szCs w:val="24"/>
        </w:rPr>
        <w:t xml:space="preserve">bütünleme formunu </w:t>
      </w:r>
      <w:r w:rsidRPr="00034980">
        <w:rPr>
          <w:rFonts w:ascii="Times New Roman" w:hAnsi="Times New Roman" w:cs="Times New Roman"/>
          <w:color w:val="000000"/>
          <w:sz w:val="24"/>
          <w:szCs w:val="24"/>
        </w:rPr>
        <w:t>eksiksiz olarak doldurarak</w:t>
      </w:r>
      <w:hyperlink r:id="rId14" w:history="1">
        <w:r w:rsidR="001A5223" w:rsidRPr="001A5223">
          <w:rPr>
            <w:rStyle w:val="Kpr"/>
            <w:rFonts w:ascii="Times New Roman" w:hAnsi="Times New Roman" w:cs="Times New Roman"/>
            <w:b/>
            <w:bCs/>
            <w:sz w:val="24"/>
            <w:szCs w:val="24"/>
            <w:u w:val="none"/>
          </w:rPr>
          <w:t xml:space="preserve"> dogukan.dogan@gsb.gov.tr</w:t>
        </w:r>
      </w:hyperlink>
      <w:r w:rsidR="00C45188" w:rsidRPr="001A5223">
        <w:rPr>
          <w:rStyle w:val="Kpr"/>
          <w:rFonts w:ascii="Times New Roman" w:hAnsi="Times New Roman" w:cs="Times New Roman"/>
          <w:b/>
          <w:bCs/>
          <w:sz w:val="24"/>
          <w:szCs w:val="24"/>
          <w:u w:val="none"/>
        </w:rPr>
        <w:t xml:space="preserve"> </w:t>
      </w:r>
      <w:r w:rsidRPr="00034980">
        <w:rPr>
          <w:rFonts w:ascii="Times New Roman" w:hAnsi="Times New Roman" w:cs="Times New Roman"/>
          <w:color w:val="000000"/>
          <w:sz w:val="24"/>
          <w:szCs w:val="24"/>
        </w:rPr>
        <w:t>e-</w:t>
      </w:r>
      <w:r w:rsidR="00BE0110" w:rsidRPr="00034980">
        <w:rPr>
          <w:rFonts w:ascii="Times New Roman" w:hAnsi="Times New Roman" w:cs="Times New Roman"/>
          <w:color w:val="000000"/>
          <w:sz w:val="24"/>
          <w:szCs w:val="24"/>
        </w:rPr>
        <w:t>posta</w:t>
      </w:r>
      <w:r w:rsidRPr="00034980">
        <w:rPr>
          <w:rFonts w:ascii="Times New Roman" w:hAnsi="Times New Roman" w:cs="Times New Roman"/>
          <w:color w:val="000000"/>
          <w:sz w:val="24"/>
          <w:szCs w:val="24"/>
        </w:rPr>
        <w:t xml:space="preserve"> adresine göndermeleri gerekmektedir.</w:t>
      </w:r>
    </w:p>
    <w:p w:rsidR="000B558B" w:rsidRPr="00E52635" w:rsidRDefault="000B558B" w:rsidP="004713B4">
      <w:pPr>
        <w:pStyle w:val="ListeParagraf"/>
        <w:autoSpaceDE w:val="0"/>
        <w:autoSpaceDN w:val="0"/>
        <w:adjustRightInd w:val="0"/>
        <w:spacing w:after="0" w:line="240" w:lineRule="auto"/>
        <w:ind w:left="709"/>
        <w:jc w:val="both"/>
        <w:rPr>
          <w:rFonts w:ascii="Times New Roman" w:hAnsi="Times New Roman" w:cs="Times New Roman"/>
          <w:color w:val="000000"/>
          <w:sz w:val="24"/>
          <w:szCs w:val="24"/>
        </w:rPr>
      </w:pPr>
    </w:p>
    <w:p w:rsidR="00FB4C1A" w:rsidRDefault="00FB4C1A" w:rsidP="00EF1AF9">
      <w:pPr>
        <w:pStyle w:val="ListeParagraf"/>
        <w:spacing w:line="240" w:lineRule="auto"/>
        <w:jc w:val="both"/>
        <w:rPr>
          <w:rFonts w:ascii="Times New Roman" w:hAnsi="Times New Roman" w:cs="Times New Roman"/>
          <w:b/>
          <w:sz w:val="24"/>
          <w:szCs w:val="24"/>
        </w:rPr>
      </w:pPr>
    </w:p>
    <w:p w:rsidR="00FB4C1A" w:rsidRDefault="00FB4C1A" w:rsidP="00EF1AF9">
      <w:pPr>
        <w:pStyle w:val="ListeParagraf"/>
        <w:spacing w:line="240" w:lineRule="auto"/>
        <w:jc w:val="both"/>
        <w:rPr>
          <w:rFonts w:ascii="Times New Roman" w:hAnsi="Times New Roman" w:cs="Times New Roman"/>
          <w:b/>
          <w:sz w:val="24"/>
          <w:szCs w:val="24"/>
        </w:rPr>
      </w:pPr>
    </w:p>
    <w:p w:rsidR="00480BF0"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kişiler 1</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125EB" w:rsidRDefault="006125EB" w:rsidP="006125EB">
      <w:pPr>
        <w:pStyle w:val="ListeParagraf"/>
        <w:spacing w:line="240" w:lineRule="auto"/>
        <w:ind w:left="709"/>
        <w:jc w:val="both"/>
        <w:rPr>
          <w:rFonts w:ascii="Times New Roman" w:hAnsi="Times New Roman" w:cs="Times New Roman"/>
          <w:sz w:val="24"/>
          <w:szCs w:val="24"/>
        </w:rPr>
      </w:pPr>
    </w:p>
    <w:p w:rsidR="006125EB" w:rsidRPr="00C24544" w:rsidRDefault="006125EB" w:rsidP="00C24544">
      <w:pPr>
        <w:spacing w:line="240" w:lineRule="auto"/>
        <w:jc w:val="both"/>
        <w:rPr>
          <w:rFonts w:ascii="Times New Roman" w:hAnsi="Times New Roman" w:cs="Times New Roman"/>
          <w:sz w:val="24"/>
          <w:szCs w:val="24"/>
        </w:rPr>
      </w:pPr>
    </w:p>
    <w:p w:rsidR="006125EB" w:rsidRDefault="00D028C2" w:rsidP="005D4B65">
      <w:pPr>
        <w:pStyle w:val="ListeParagraf"/>
        <w:spacing w:line="240" w:lineRule="auto"/>
        <w:ind w:left="7081" w:firstLine="707"/>
        <w:jc w:val="center"/>
        <w:rPr>
          <w:rFonts w:ascii="Times New Roman" w:hAnsi="Times New Roman" w:cs="Times New Roman"/>
          <w:sz w:val="24"/>
          <w:szCs w:val="24"/>
        </w:rPr>
      </w:pPr>
      <w:r>
        <w:rPr>
          <w:rFonts w:ascii="Times New Roman" w:hAnsi="Times New Roman" w:cs="Times New Roman"/>
          <w:sz w:val="24"/>
          <w:szCs w:val="24"/>
        </w:rPr>
        <w:t>Coşkun ÇİL</w:t>
      </w:r>
      <w:r w:rsidR="004F03FB">
        <w:rPr>
          <w:rFonts w:ascii="Times New Roman" w:hAnsi="Times New Roman" w:cs="Times New Roman"/>
          <w:sz w:val="24"/>
          <w:szCs w:val="24"/>
        </w:rPr>
        <w:t>OĞLU</w:t>
      </w:r>
    </w:p>
    <w:p w:rsidR="006125EB" w:rsidRPr="00E52635" w:rsidRDefault="004F03FB" w:rsidP="004F03FB">
      <w:pPr>
        <w:pStyle w:val="ListeParagraf"/>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sidR="00F34537">
        <w:rPr>
          <w:rFonts w:ascii="Times New Roman" w:hAnsi="Times New Roman" w:cs="Times New Roman"/>
          <w:sz w:val="24"/>
          <w:szCs w:val="24"/>
        </w:rPr>
        <w:t xml:space="preserve">                         </w:t>
      </w:r>
      <w:r w:rsidR="00D11F15">
        <w:rPr>
          <w:rFonts w:ascii="Times New Roman" w:hAnsi="Times New Roman" w:cs="Times New Roman"/>
          <w:sz w:val="24"/>
          <w:szCs w:val="24"/>
        </w:rPr>
        <w:t xml:space="preserve">   </w:t>
      </w:r>
      <w:r w:rsidR="004115A4">
        <w:rPr>
          <w:rFonts w:ascii="Times New Roman" w:hAnsi="Times New Roman" w:cs="Times New Roman"/>
          <w:sz w:val="24"/>
          <w:szCs w:val="24"/>
        </w:rPr>
        <w:t xml:space="preserve">   </w:t>
      </w:r>
      <w:bookmarkStart w:id="0" w:name="_GoBack"/>
      <w:bookmarkEnd w:id="0"/>
      <w:r w:rsidR="00D11F15">
        <w:rPr>
          <w:rFonts w:ascii="Times New Roman" w:hAnsi="Times New Roman" w:cs="Times New Roman"/>
          <w:sz w:val="24"/>
          <w:szCs w:val="24"/>
        </w:rPr>
        <w:t xml:space="preserve"> </w:t>
      </w:r>
      <w:r w:rsidR="004F0C47">
        <w:rPr>
          <w:rFonts w:ascii="Times New Roman" w:hAnsi="Times New Roman" w:cs="Times New Roman"/>
          <w:sz w:val="24"/>
          <w:szCs w:val="24"/>
        </w:rPr>
        <w:t xml:space="preserve">  </w:t>
      </w:r>
      <w:r>
        <w:rPr>
          <w:rFonts w:ascii="Times New Roman" w:hAnsi="Times New Roman" w:cs="Times New Roman"/>
          <w:sz w:val="24"/>
          <w:szCs w:val="24"/>
        </w:rPr>
        <w:t xml:space="preserve">Şube </w:t>
      </w:r>
      <w:r w:rsidR="00532870">
        <w:rPr>
          <w:rFonts w:ascii="Times New Roman" w:hAnsi="Times New Roman" w:cs="Times New Roman"/>
          <w:sz w:val="24"/>
          <w:szCs w:val="24"/>
        </w:rPr>
        <w:t>Müdürü</w:t>
      </w:r>
    </w:p>
    <w:sectPr w:rsidR="006125EB" w:rsidRPr="00E52635"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3E" w:rsidRDefault="00F77E3E" w:rsidP="003672B4">
      <w:pPr>
        <w:spacing w:after="0" w:line="240" w:lineRule="auto"/>
      </w:pPr>
      <w:r>
        <w:separator/>
      </w:r>
    </w:p>
  </w:endnote>
  <w:endnote w:type="continuationSeparator" w:id="0">
    <w:p w:rsidR="00F77E3E" w:rsidRDefault="00F77E3E"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3E" w:rsidRDefault="00F77E3E" w:rsidP="003672B4">
      <w:pPr>
        <w:spacing w:after="0" w:line="240" w:lineRule="auto"/>
      </w:pPr>
      <w:r>
        <w:separator/>
      </w:r>
    </w:p>
  </w:footnote>
  <w:footnote w:type="continuationSeparator" w:id="0">
    <w:p w:rsidR="00F77E3E" w:rsidRDefault="00F77E3E"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7A265641"/>
    <w:multiLevelType w:val="hybridMultilevel"/>
    <w:tmpl w:val="A7AE315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0"/>
  </w:num>
  <w:num w:numId="3">
    <w:abstractNumId w:val="10"/>
  </w:num>
  <w:num w:numId="4">
    <w:abstractNumId w:val="7"/>
  </w:num>
  <w:num w:numId="5">
    <w:abstractNumId w:val="6"/>
  </w:num>
  <w:num w:numId="6">
    <w:abstractNumId w:val="8"/>
  </w:num>
  <w:num w:numId="7">
    <w:abstractNumId w:val="1"/>
  </w:num>
  <w:num w:numId="8">
    <w:abstractNumId w:val="11"/>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4980"/>
    <w:rsid w:val="00035703"/>
    <w:rsid w:val="000402B5"/>
    <w:rsid w:val="00043E3D"/>
    <w:rsid w:val="00051B50"/>
    <w:rsid w:val="00051E90"/>
    <w:rsid w:val="00052890"/>
    <w:rsid w:val="0005629A"/>
    <w:rsid w:val="000601B2"/>
    <w:rsid w:val="00061D47"/>
    <w:rsid w:val="00062494"/>
    <w:rsid w:val="00064ECB"/>
    <w:rsid w:val="000749B5"/>
    <w:rsid w:val="00076645"/>
    <w:rsid w:val="00080481"/>
    <w:rsid w:val="00090FAA"/>
    <w:rsid w:val="0009166C"/>
    <w:rsid w:val="00096519"/>
    <w:rsid w:val="000A7E85"/>
    <w:rsid w:val="000B0B5A"/>
    <w:rsid w:val="000B558B"/>
    <w:rsid w:val="000B7FF2"/>
    <w:rsid w:val="000C1D75"/>
    <w:rsid w:val="000C2A13"/>
    <w:rsid w:val="000D5C92"/>
    <w:rsid w:val="000E534F"/>
    <w:rsid w:val="000E77D3"/>
    <w:rsid w:val="000F539D"/>
    <w:rsid w:val="000F7228"/>
    <w:rsid w:val="00102F93"/>
    <w:rsid w:val="00111411"/>
    <w:rsid w:val="001277D3"/>
    <w:rsid w:val="00132197"/>
    <w:rsid w:val="00133763"/>
    <w:rsid w:val="001353D3"/>
    <w:rsid w:val="00140BBB"/>
    <w:rsid w:val="00143E45"/>
    <w:rsid w:val="00151E83"/>
    <w:rsid w:val="00153B84"/>
    <w:rsid w:val="00161ED7"/>
    <w:rsid w:val="00177EE7"/>
    <w:rsid w:val="00191063"/>
    <w:rsid w:val="00191737"/>
    <w:rsid w:val="001937C7"/>
    <w:rsid w:val="001A5223"/>
    <w:rsid w:val="001A6F96"/>
    <w:rsid w:val="001C555A"/>
    <w:rsid w:val="001C5C38"/>
    <w:rsid w:val="001D38D9"/>
    <w:rsid w:val="001D6F5D"/>
    <w:rsid w:val="001E0433"/>
    <w:rsid w:val="001E2856"/>
    <w:rsid w:val="001E6C02"/>
    <w:rsid w:val="001F279B"/>
    <w:rsid w:val="00202355"/>
    <w:rsid w:val="00213C2B"/>
    <w:rsid w:val="00216050"/>
    <w:rsid w:val="00217A86"/>
    <w:rsid w:val="00223DDD"/>
    <w:rsid w:val="00224E84"/>
    <w:rsid w:val="00226A98"/>
    <w:rsid w:val="002329F0"/>
    <w:rsid w:val="00236A23"/>
    <w:rsid w:val="00247306"/>
    <w:rsid w:val="00252ECE"/>
    <w:rsid w:val="0025507A"/>
    <w:rsid w:val="00271048"/>
    <w:rsid w:val="00272EEC"/>
    <w:rsid w:val="00272FD4"/>
    <w:rsid w:val="00281D2C"/>
    <w:rsid w:val="002873AF"/>
    <w:rsid w:val="00294D8C"/>
    <w:rsid w:val="002951F6"/>
    <w:rsid w:val="00297F51"/>
    <w:rsid w:val="002A4834"/>
    <w:rsid w:val="002A4AAB"/>
    <w:rsid w:val="002A4F6A"/>
    <w:rsid w:val="002B0475"/>
    <w:rsid w:val="002B5379"/>
    <w:rsid w:val="002B61AF"/>
    <w:rsid w:val="002C1747"/>
    <w:rsid w:val="002C2DE7"/>
    <w:rsid w:val="002C5BB4"/>
    <w:rsid w:val="002D0F4D"/>
    <w:rsid w:val="002F0E94"/>
    <w:rsid w:val="002F13D8"/>
    <w:rsid w:val="002F6450"/>
    <w:rsid w:val="00302FBF"/>
    <w:rsid w:val="00305889"/>
    <w:rsid w:val="0030648E"/>
    <w:rsid w:val="00315EBC"/>
    <w:rsid w:val="00320F0B"/>
    <w:rsid w:val="0032311F"/>
    <w:rsid w:val="00324849"/>
    <w:rsid w:val="0032657E"/>
    <w:rsid w:val="00327122"/>
    <w:rsid w:val="003316BC"/>
    <w:rsid w:val="00333BD4"/>
    <w:rsid w:val="00335600"/>
    <w:rsid w:val="00340100"/>
    <w:rsid w:val="00347D55"/>
    <w:rsid w:val="00352357"/>
    <w:rsid w:val="00362112"/>
    <w:rsid w:val="0036218C"/>
    <w:rsid w:val="003659C5"/>
    <w:rsid w:val="003672B4"/>
    <w:rsid w:val="003800B5"/>
    <w:rsid w:val="003935FE"/>
    <w:rsid w:val="00393C61"/>
    <w:rsid w:val="003A58D6"/>
    <w:rsid w:val="003B0973"/>
    <w:rsid w:val="003B0DD1"/>
    <w:rsid w:val="003B3A8B"/>
    <w:rsid w:val="003B411C"/>
    <w:rsid w:val="003B558A"/>
    <w:rsid w:val="003B5EBE"/>
    <w:rsid w:val="003C3274"/>
    <w:rsid w:val="003D4B7E"/>
    <w:rsid w:val="003D776E"/>
    <w:rsid w:val="003E0D6E"/>
    <w:rsid w:val="003E1EE4"/>
    <w:rsid w:val="003E1FA3"/>
    <w:rsid w:val="003E3267"/>
    <w:rsid w:val="003E7368"/>
    <w:rsid w:val="003F29E2"/>
    <w:rsid w:val="003F339E"/>
    <w:rsid w:val="003F51B6"/>
    <w:rsid w:val="00406DCF"/>
    <w:rsid w:val="004115A4"/>
    <w:rsid w:val="0041569C"/>
    <w:rsid w:val="00415B46"/>
    <w:rsid w:val="00423E66"/>
    <w:rsid w:val="00425B63"/>
    <w:rsid w:val="004350B3"/>
    <w:rsid w:val="00437687"/>
    <w:rsid w:val="00441E80"/>
    <w:rsid w:val="00445B8D"/>
    <w:rsid w:val="00452219"/>
    <w:rsid w:val="00463796"/>
    <w:rsid w:val="0046447F"/>
    <w:rsid w:val="0046472F"/>
    <w:rsid w:val="00465936"/>
    <w:rsid w:val="004701C8"/>
    <w:rsid w:val="004713B4"/>
    <w:rsid w:val="004720A9"/>
    <w:rsid w:val="0047234D"/>
    <w:rsid w:val="004756BF"/>
    <w:rsid w:val="0047798B"/>
    <w:rsid w:val="00480585"/>
    <w:rsid w:val="00480BF0"/>
    <w:rsid w:val="0048310B"/>
    <w:rsid w:val="00485FDB"/>
    <w:rsid w:val="00494894"/>
    <w:rsid w:val="004A027F"/>
    <w:rsid w:val="004B114C"/>
    <w:rsid w:val="004B5752"/>
    <w:rsid w:val="004C6351"/>
    <w:rsid w:val="004D12AD"/>
    <w:rsid w:val="004E46D0"/>
    <w:rsid w:val="004F03FB"/>
    <w:rsid w:val="004F0C47"/>
    <w:rsid w:val="004F1F6C"/>
    <w:rsid w:val="004F52F6"/>
    <w:rsid w:val="004F57ED"/>
    <w:rsid w:val="004F7C18"/>
    <w:rsid w:val="0050042F"/>
    <w:rsid w:val="00510974"/>
    <w:rsid w:val="0051124D"/>
    <w:rsid w:val="00513D6B"/>
    <w:rsid w:val="00524241"/>
    <w:rsid w:val="00532870"/>
    <w:rsid w:val="00532CE7"/>
    <w:rsid w:val="0053581B"/>
    <w:rsid w:val="00553412"/>
    <w:rsid w:val="00562E72"/>
    <w:rsid w:val="0056365B"/>
    <w:rsid w:val="00565FDD"/>
    <w:rsid w:val="0057484A"/>
    <w:rsid w:val="00575977"/>
    <w:rsid w:val="00581344"/>
    <w:rsid w:val="00585649"/>
    <w:rsid w:val="00585842"/>
    <w:rsid w:val="00592FBF"/>
    <w:rsid w:val="005A6D85"/>
    <w:rsid w:val="005B3203"/>
    <w:rsid w:val="005B5DD4"/>
    <w:rsid w:val="005C1A9B"/>
    <w:rsid w:val="005C51EB"/>
    <w:rsid w:val="005D4B65"/>
    <w:rsid w:val="005D69CB"/>
    <w:rsid w:val="005D7B6D"/>
    <w:rsid w:val="005E2388"/>
    <w:rsid w:val="005E53D3"/>
    <w:rsid w:val="005E6E7E"/>
    <w:rsid w:val="005F509B"/>
    <w:rsid w:val="006032BA"/>
    <w:rsid w:val="006067E3"/>
    <w:rsid w:val="006125EB"/>
    <w:rsid w:val="00613911"/>
    <w:rsid w:val="00630EEC"/>
    <w:rsid w:val="00634F0D"/>
    <w:rsid w:val="006472F4"/>
    <w:rsid w:val="00666A5B"/>
    <w:rsid w:val="00675EFB"/>
    <w:rsid w:val="00677787"/>
    <w:rsid w:val="00680F49"/>
    <w:rsid w:val="006968A4"/>
    <w:rsid w:val="006B0A67"/>
    <w:rsid w:val="006B1DAD"/>
    <w:rsid w:val="006B7675"/>
    <w:rsid w:val="006C0463"/>
    <w:rsid w:val="006C0520"/>
    <w:rsid w:val="006C31E6"/>
    <w:rsid w:val="006C3936"/>
    <w:rsid w:val="006D0DE3"/>
    <w:rsid w:val="006D2CDD"/>
    <w:rsid w:val="006D3662"/>
    <w:rsid w:val="006D6332"/>
    <w:rsid w:val="006D648E"/>
    <w:rsid w:val="006E51E6"/>
    <w:rsid w:val="006F44BE"/>
    <w:rsid w:val="0071371C"/>
    <w:rsid w:val="00717459"/>
    <w:rsid w:val="0072478F"/>
    <w:rsid w:val="0072554D"/>
    <w:rsid w:val="007335B0"/>
    <w:rsid w:val="0074012B"/>
    <w:rsid w:val="0074161D"/>
    <w:rsid w:val="007444BC"/>
    <w:rsid w:val="00746DAF"/>
    <w:rsid w:val="00747F75"/>
    <w:rsid w:val="007502A9"/>
    <w:rsid w:val="00750A4B"/>
    <w:rsid w:val="00756A05"/>
    <w:rsid w:val="0076283D"/>
    <w:rsid w:val="00770BB1"/>
    <w:rsid w:val="00770C7D"/>
    <w:rsid w:val="00775628"/>
    <w:rsid w:val="007809CB"/>
    <w:rsid w:val="00780C6E"/>
    <w:rsid w:val="00791FFB"/>
    <w:rsid w:val="00792C54"/>
    <w:rsid w:val="007931E6"/>
    <w:rsid w:val="00793B6D"/>
    <w:rsid w:val="007B4910"/>
    <w:rsid w:val="007C0EC3"/>
    <w:rsid w:val="007C2263"/>
    <w:rsid w:val="007C2F70"/>
    <w:rsid w:val="007C54E8"/>
    <w:rsid w:val="007C7CD1"/>
    <w:rsid w:val="007E534D"/>
    <w:rsid w:val="007F0D37"/>
    <w:rsid w:val="007F723C"/>
    <w:rsid w:val="00800B8C"/>
    <w:rsid w:val="0080279D"/>
    <w:rsid w:val="0080643C"/>
    <w:rsid w:val="008075E6"/>
    <w:rsid w:val="008107A9"/>
    <w:rsid w:val="00817B5D"/>
    <w:rsid w:val="00821AC1"/>
    <w:rsid w:val="00824455"/>
    <w:rsid w:val="00826F5D"/>
    <w:rsid w:val="00827164"/>
    <w:rsid w:val="008312C1"/>
    <w:rsid w:val="00836DDB"/>
    <w:rsid w:val="008473B6"/>
    <w:rsid w:val="008511EE"/>
    <w:rsid w:val="0085138E"/>
    <w:rsid w:val="00852462"/>
    <w:rsid w:val="008544D3"/>
    <w:rsid w:val="00857FBE"/>
    <w:rsid w:val="008601DE"/>
    <w:rsid w:val="00860E66"/>
    <w:rsid w:val="00864DFE"/>
    <w:rsid w:val="00873AF3"/>
    <w:rsid w:val="008865EE"/>
    <w:rsid w:val="00890EAD"/>
    <w:rsid w:val="00892B3D"/>
    <w:rsid w:val="00892C90"/>
    <w:rsid w:val="00897A80"/>
    <w:rsid w:val="008B0BE1"/>
    <w:rsid w:val="008B4BD2"/>
    <w:rsid w:val="008B65D5"/>
    <w:rsid w:val="008C158F"/>
    <w:rsid w:val="008C1901"/>
    <w:rsid w:val="008C5C51"/>
    <w:rsid w:val="008C66D6"/>
    <w:rsid w:val="008E0501"/>
    <w:rsid w:val="008E34E4"/>
    <w:rsid w:val="008F28A2"/>
    <w:rsid w:val="00902990"/>
    <w:rsid w:val="00902A09"/>
    <w:rsid w:val="00910F59"/>
    <w:rsid w:val="0091254A"/>
    <w:rsid w:val="009131AE"/>
    <w:rsid w:val="00913508"/>
    <w:rsid w:val="00914D8C"/>
    <w:rsid w:val="00915A67"/>
    <w:rsid w:val="00923A74"/>
    <w:rsid w:val="009243C7"/>
    <w:rsid w:val="0092629E"/>
    <w:rsid w:val="00931CC7"/>
    <w:rsid w:val="0093211A"/>
    <w:rsid w:val="009324C9"/>
    <w:rsid w:val="0095121A"/>
    <w:rsid w:val="009560F1"/>
    <w:rsid w:val="00956206"/>
    <w:rsid w:val="00976668"/>
    <w:rsid w:val="00976C14"/>
    <w:rsid w:val="00985B7F"/>
    <w:rsid w:val="009A5A91"/>
    <w:rsid w:val="009B150B"/>
    <w:rsid w:val="009C5238"/>
    <w:rsid w:val="009D69DC"/>
    <w:rsid w:val="009D7565"/>
    <w:rsid w:val="009E3093"/>
    <w:rsid w:val="009E4405"/>
    <w:rsid w:val="009E6E59"/>
    <w:rsid w:val="009F4AB1"/>
    <w:rsid w:val="009F52CE"/>
    <w:rsid w:val="009F66CB"/>
    <w:rsid w:val="00A03230"/>
    <w:rsid w:val="00A03943"/>
    <w:rsid w:val="00A0562B"/>
    <w:rsid w:val="00A068E4"/>
    <w:rsid w:val="00A12C33"/>
    <w:rsid w:val="00A360A6"/>
    <w:rsid w:val="00A42709"/>
    <w:rsid w:val="00A430BA"/>
    <w:rsid w:val="00A45193"/>
    <w:rsid w:val="00A50291"/>
    <w:rsid w:val="00A50AE4"/>
    <w:rsid w:val="00A511A5"/>
    <w:rsid w:val="00A51ABE"/>
    <w:rsid w:val="00A5721F"/>
    <w:rsid w:val="00A576E4"/>
    <w:rsid w:val="00A5777E"/>
    <w:rsid w:val="00A63EC9"/>
    <w:rsid w:val="00A72245"/>
    <w:rsid w:val="00A74D39"/>
    <w:rsid w:val="00A951A3"/>
    <w:rsid w:val="00AA455E"/>
    <w:rsid w:val="00AA64B3"/>
    <w:rsid w:val="00AA7B09"/>
    <w:rsid w:val="00AB77FF"/>
    <w:rsid w:val="00AB7EED"/>
    <w:rsid w:val="00AC1F7C"/>
    <w:rsid w:val="00AD710C"/>
    <w:rsid w:val="00AF0D16"/>
    <w:rsid w:val="00B0508F"/>
    <w:rsid w:val="00B06242"/>
    <w:rsid w:val="00B10095"/>
    <w:rsid w:val="00B12786"/>
    <w:rsid w:val="00B128E7"/>
    <w:rsid w:val="00B216E8"/>
    <w:rsid w:val="00B22E5E"/>
    <w:rsid w:val="00B30A88"/>
    <w:rsid w:val="00B32213"/>
    <w:rsid w:val="00B3525B"/>
    <w:rsid w:val="00B43D8A"/>
    <w:rsid w:val="00B4597C"/>
    <w:rsid w:val="00B5275D"/>
    <w:rsid w:val="00B53620"/>
    <w:rsid w:val="00B67075"/>
    <w:rsid w:val="00B70EC1"/>
    <w:rsid w:val="00B75607"/>
    <w:rsid w:val="00B76AFC"/>
    <w:rsid w:val="00B87D07"/>
    <w:rsid w:val="00B909BC"/>
    <w:rsid w:val="00B978E4"/>
    <w:rsid w:val="00B97B2C"/>
    <w:rsid w:val="00BA1AAB"/>
    <w:rsid w:val="00BA5360"/>
    <w:rsid w:val="00BA5367"/>
    <w:rsid w:val="00BB43B0"/>
    <w:rsid w:val="00BB4F68"/>
    <w:rsid w:val="00BB7BEB"/>
    <w:rsid w:val="00BD2606"/>
    <w:rsid w:val="00BD34DA"/>
    <w:rsid w:val="00BD4D8A"/>
    <w:rsid w:val="00BD652B"/>
    <w:rsid w:val="00BE0110"/>
    <w:rsid w:val="00BE1B2A"/>
    <w:rsid w:val="00BE53A4"/>
    <w:rsid w:val="00BE611E"/>
    <w:rsid w:val="00BE6347"/>
    <w:rsid w:val="00BE777B"/>
    <w:rsid w:val="00BF0524"/>
    <w:rsid w:val="00BF0701"/>
    <w:rsid w:val="00BF3835"/>
    <w:rsid w:val="00BF3B23"/>
    <w:rsid w:val="00BF498A"/>
    <w:rsid w:val="00C00532"/>
    <w:rsid w:val="00C01FBB"/>
    <w:rsid w:val="00C02103"/>
    <w:rsid w:val="00C03E16"/>
    <w:rsid w:val="00C1014F"/>
    <w:rsid w:val="00C1602C"/>
    <w:rsid w:val="00C229FF"/>
    <w:rsid w:val="00C23478"/>
    <w:rsid w:val="00C24544"/>
    <w:rsid w:val="00C25263"/>
    <w:rsid w:val="00C26D29"/>
    <w:rsid w:val="00C33CBD"/>
    <w:rsid w:val="00C45188"/>
    <w:rsid w:val="00C459DD"/>
    <w:rsid w:val="00C50A74"/>
    <w:rsid w:val="00C70113"/>
    <w:rsid w:val="00C73703"/>
    <w:rsid w:val="00C77B34"/>
    <w:rsid w:val="00C84827"/>
    <w:rsid w:val="00C8668C"/>
    <w:rsid w:val="00CA066A"/>
    <w:rsid w:val="00CB1EB7"/>
    <w:rsid w:val="00CC56BC"/>
    <w:rsid w:val="00CE06E4"/>
    <w:rsid w:val="00CE3FC3"/>
    <w:rsid w:val="00CF32C1"/>
    <w:rsid w:val="00CF68FE"/>
    <w:rsid w:val="00D028C2"/>
    <w:rsid w:val="00D104D7"/>
    <w:rsid w:val="00D114C9"/>
    <w:rsid w:val="00D11F15"/>
    <w:rsid w:val="00D1386A"/>
    <w:rsid w:val="00D13C8A"/>
    <w:rsid w:val="00D13FA3"/>
    <w:rsid w:val="00D30B5B"/>
    <w:rsid w:val="00D33A64"/>
    <w:rsid w:val="00D33EFB"/>
    <w:rsid w:val="00D3401C"/>
    <w:rsid w:val="00D34881"/>
    <w:rsid w:val="00D37750"/>
    <w:rsid w:val="00D45A2D"/>
    <w:rsid w:val="00D50691"/>
    <w:rsid w:val="00D50C90"/>
    <w:rsid w:val="00D51A46"/>
    <w:rsid w:val="00D5500C"/>
    <w:rsid w:val="00D57EDB"/>
    <w:rsid w:val="00D602EE"/>
    <w:rsid w:val="00D8671E"/>
    <w:rsid w:val="00DA1AC9"/>
    <w:rsid w:val="00DB223E"/>
    <w:rsid w:val="00DB2CE0"/>
    <w:rsid w:val="00DB39F1"/>
    <w:rsid w:val="00DB5BA9"/>
    <w:rsid w:val="00DD0CCB"/>
    <w:rsid w:val="00DD2330"/>
    <w:rsid w:val="00DE15B0"/>
    <w:rsid w:val="00DE2B75"/>
    <w:rsid w:val="00DE4288"/>
    <w:rsid w:val="00DE59B7"/>
    <w:rsid w:val="00DF5632"/>
    <w:rsid w:val="00E0699F"/>
    <w:rsid w:val="00E17184"/>
    <w:rsid w:val="00E176EC"/>
    <w:rsid w:val="00E20A9D"/>
    <w:rsid w:val="00E2164E"/>
    <w:rsid w:val="00E25596"/>
    <w:rsid w:val="00E30D2F"/>
    <w:rsid w:val="00E374C5"/>
    <w:rsid w:val="00E413F2"/>
    <w:rsid w:val="00E41492"/>
    <w:rsid w:val="00E43625"/>
    <w:rsid w:val="00E43DF3"/>
    <w:rsid w:val="00E44348"/>
    <w:rsid w:val="00E44F26"/>
    <w:rsid w:val="00E4524A"/>
    <w:rsid w:val="00E46A3E"/>
    <w:rsid w:val="00E50965"/>
    <w:rsid w:val="00E52635"/>
    <w:rsid w:val="00E542E5"/>
    <w:rsid w:val="00E57CC0"/>
    <w:rsid w:val="00E64900"/>
    <w:rsid w:val="00E64AB4"/>
    <w:rsid w:val="00E655F1"/>
    <w:rsid w:val="00E65CEC"/>
    <w:rsid w:val="00E81113"/>
    <w:rsid w:val="00E831D3"/>
    <w:rsid w:val="00E85A7D"/>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E205A"/>
    <w:rsid w:val="00EE55D2"/>
    <w:rsid w:val="00EE79A7"/>
    <w:rsid w:val="00EF1AF9"/>
    <w:rsid w:val="00F0093C"/>
    <w:rsid w:val="00F04DEE"/>
    <w:rsid w:val="00F05EB3"/>
    <w:rsid w:val="00F0627F"/>
    <w:rsid w:val="00F16650"/>
    <w:rsid w:val="00F1791C"/>
    <w:rsid w:val="00F23CDE"/>
    <w:rsid w:val="00F25E47"/>
    <w:rsid w:val="00F30B5E"/>
    <w:rsid w:val="00F33140"/>
    <w:rsid w:val="00F33161"/>
    <w:rsid w:val="00F33FCF"/>
    <w:rsid w:val="00F34537"/>
    <w:rsid w:val="00F42A74"/>
    <w:rsid w:val="00F47285"/>
    <w:rsid w:val="00F610EA"/>
    <w:rsid w:val="00F612B2"/>
    <w:rsid w:val="00F65062"/>
    <w:rsid w:val="00F6715D"/>
    <w:rsid w:val="00F733D1"/>
    <w:rsid w:val="00F733F0"/>
    <w:rsid w:val="00F77E3E"/>
    <w:rsid w:val="00F8722B"/>
    <w:rsid w:val="00FA3D9B"/>
    <w:rsid w:val="00FA74CD"/>
    <w:rsid w:val="00FA7511"/>
    <w:rsid w:val="00FB2EC3"/>
    <w:rsid w:val="00FB4C1A"/>
    <w:rsid w:val="00FC14E6"/>
    <w:rsid w:val="00FC31F8"/>
    <w:rsid w:val="00FD15AA"/>
    <w:rsid w:val="00FD2C32"/>
    <w:rsid w:val="00FD527D"/>
    <w:rsid w:val="00FD5884"/>
    <w:rsid w:val="00FD742D"/>
    <w:rsid w:val="00FE0968"/>
    <w:rsid w:val="00FE0E2C"/>
    <w:rsid w:val="00FE1BB5"/>
    <w:rsid w:val="00FE3051"/>
    <w:rsid w:val="00FF1194"/>
    <w:rsid w:val="00FF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kin.yaman@gsb.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dogukan.dogan@g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C887-BB89-41ED-B5B8-173A7A0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1233</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50</cp:revision>
  <cp:lastPrinted>2019-05-16T12:36:00Z</cp:lastPrinted>
  <dcterms:created xsi:type="dcterms:W3CDTF">2018-02-22T06:55:00Z</dcterms:created>
  <dcterms:modified xsi:type="dcterms:W3CDTF">2019-05-16T12:39:00Z</dcterms:modified>
</cp:coreProperties>
</file>